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5A75D" w14:textId="017E4C4C" w:rsidR="0031359B" w:rsidRPr="000B6692" w:rsidRDefault="004829DB" w:rsidP="00E743E0">
      <w:pPr>
        <w:spacing w:after="0" w:line="360" w:lineRule="auto"/>
        <w:jc w:val="both"/>
        <w:rPr>
          <w:rFonts w:ascii="Arial" w:hAnsi="Arial" w:cs="Arial"/>
          <w:b/>
          <w:sz w:val="20"/>
          <w:szCs w:val="24"/>
        </w:rPr>
      </w:pPr>
      <w:r w:rsidRPr="000B6692">
        <w:rPr>
          <w:rFonts w:ascii="Arial" w:hAnsi="Arial" w:cs="Arial"/>
          <w:b/>
          <w:sz w:val="20"/>
          <w:szCs w:val="24"/>
        </w:rPr>
        <w:t>DIRECCION</w:t>
      </w:r>
      <w:r w:rsidR="00D85B80" w:rsidRPr="000B6692">
        <w:rPr>
          <w:rFonts w:ascii="Arial" w:hAnsi="Arial" w:cs="Arial"/>
          <w:b/>
          <w:sz w:val="20"/>
          <w:szCs w:val="24"/>
        </w:rPr>
        <w:t xml:space="preserve">, SUBDIRECCIÓN O </w:t>
      </w:r>
      <w:r w:rsidRPr="000B6692">
        <w:rPr>
          <w:rFonts w:ascii="Arial" w:hAnsi="Arial" w:cs="Arial"/>
          <w:b/>
          <w:sz w:val="20"/>
          <w:szCs w:val="24"/>
        </w:rPr>
        <w:t>UNID</w:t>
      </w:r>
      <w:r w:rsidR="000B6692" w:rsidRPr="000B6692">
        <w:rPr>
          <w:rFonts w:ascii="Arial" w:hAnsi="Arial" w:cs="Arial"/>
          <w:b/>
          <w:sz w:val="20"/>
          <w:szCs w:val="24"/>
        </w:rPr>
        <w:t>AD:</w:t>
      </w:r>
      <w:r w:rsidR="000B6692">
        <w:rPr>
          <w:rFonts w:ascii="Arial" w:hAnsi="Arial" w:cs="Arial"/>
          <w:b/>
          <w:sz w:val="20"/>
          <w:szCs w:val="24"/>
        </w:rPr>
        <w:t xml:space="preserve"> </w:t>
      </w:r>
      <w:r w:rsidR="005D69DD" w:rsidRPr="00E743E0">
        <w:rPr>
          <w:rFonts w:ascii="Arial" w:hAnsi="Arial" w:cs="Arial"/>
          <w:b/>
          <w:sz w:val="20"/>
          <w:szCs w:val="24"/>
          <w:u w:val="single"/>
        </w:rPr>
        <w:t>GOBERNACIÓN, PLANEACIÓN Y MEJORA REGULATORIA</w:t>
      </w:r>
      <w:r w:rsidR="005D69DD">
        <w:rPr>
          <w:rFonts w:ascii="Arial" w:hAnsi="Arial" w:cs="Arial"/>
          <w:b/>
          <w:sz w:val="20"/>
          <w:szCs w:val="24"/>
        </w:rPr>
        <w:t>.</w:t>
      </w:r>
      <w:r w:rsidR="00511FCC">
        <w:rPr>
          <w:rFonts w:ascii="Arial" w:hAnsi="Arial" w:cs="Arial"/>
          <w:b/>
          <w:sz w:val="20"/>
          <w:szCs w:val="24"/>
        </w:rPr>
        <w:t xml:space="preserve"> </w:t>
      </w:r>
    </w:p>
    <w:p w14:paraId="78A2967D" w14:textId="10248CD6" w:rsidR="000B6692" w:rsidRDefault="000B6692" w:rsidP="00E743E0">
      <w:pPr>
        <w:spacing w:after="0" w:line="360" w:lineRule="auto"/>
        <w:jc w:val="both"/>
        <w:rPr>
          <w:rFonts w:ascii="Arial" w:hAnsi="Arial" w:cs="Arial"/>
          <w:b/>
          <w:sz w:val="20"/>
          <w:szCs w:val="24"/>
        </w:rPr>
      </w:pPr>
      <w:r w:rsidRPr="000B6692">
        <w:rPr>
          <w:rFonts w:ascii="Arial" w:hAnsi="Arial" w:cs="Arial"/>
          <w:b/>
          <w:sz w:val="20"/>
          <w:szCs w:val="24"/>
        </w:rPr>
        <w:t>DIRECTOR, TITULAR O RESPONSABLE DE LA DEPENDENCIA:</w:t>
      </w:r>
      <w:r>
        <w:rPr>
          <w:rFonts w:ascii="Arial" w:hAnsi="Arial" w:cs="Arial"/>
          <w:b/>
          <w:sz w:val="20"/>
          <w:szCs w:val="24"/>
        </w:rPr>
        <w:t xml:space="preserve"> </w:t>
      </w:r>
      <w:r w:rsidR="005D69DD" w:rsidRPr="00E743E0">
        <w:rPr>
          <w:rFonts w:ascii="Arial" w:hAnsi="Arial" w:cs="Arial"/>
          <w:b/>
          <w:sz w:val="20"/>
          <w:szCs w:val="24"/>
          <w:u w:val="single"/>
        </w:rPr>
        <w:t>LIC. MIGUEL ROBERTO KUMAN BE</w:t>
      </w:r>
      <w:r w:rsidR="00E615D7">
        <w:rPr>
          <w:rFonts w:ascii="Arial" w:hAnsi="Arial" w:cs="Arial"/>
          <w:b/>
          <w:sz w:val="20"/>
          <w:szCs w:val="24"/>
        </w:rPr>
        <w:t>.</w:t>
      </w:r>
    </w:p>
    <w:p w14:paraId="1F1CD00B" w14:textId="77777777" w:rsidR="001F4EAD" w:rsidRPr="000B6692" w:rsidRDefault="001F4EAD" w:rsidP="00E743E0">
      <w:pPr>
        <w:spacing w:after="0"/>
        <w:jc w:val="both"/>
        <w:rPr>
          <w:rFonts w:ascii="Arial" w:hAnsi="Arial" w:cs="Arial"/>
          <w:b/>
          <w:sz w:val="20"/>
          <w:szCs w:val="24"/>
        </w:rPr>
      </w:pPr>
    </w:p>
    <w:tbl>
      <w:tblPr>
        <w:tblStyle w:val="Tablaconcuadrcula"/>
        <w:tblW w:w="13222" w:type="dxa"/>
        <w:shd w:val="clear" w:color="auto" w:fill="2E74B5" w:themeFill="accent1" w:themeFillShade="BF"/>
        <w:tblLook w:val="04A0" w:firstRow="1" w:lastRow="0" w:firstColumn="1" w:lastColumn="0" w:noHBand="0" w:noVBand="1"/>
      </w:tblPr>
      <w:tblGrid>
        <w:gridCol w:w="13222"/>
      </w:tblGrid>
      <w:tr w:rsidR="00454C75" w:rsidRPr="00454C75" w14:paraId="0370E235" w14:textId="77777777" w:rsidTr="00155881">
        <w:trPr>
          <w:trHeight w:val="784"/>
        </w:trPr>
        <w:tc>
          <w:tcPr>
            <w:tcW w:w="13222" w:type="dxa"/>
            <w:shd w:val="clear" w:color="auto" w:fill="2E74B5" w:themeFill="accent1" w:themeFillShade="BF"/>
            <w:vAlign w:val="center"/>
          </w:tcPr>
          <w:p w14:paraId="1074356B" w14:textId="77777777" w:rsidR="00454C75" w:rsidRDefault="00454C75" w:rsidP="00454C75">
            <w:pPr>
              <w:jc w:val="center"/>
              <w:rPr>
                <w:rFonts w:ascii="Arial" w:hAnsi="Arial" w:cs="Arial"/>
                <w:b/>
                <w:color w:val="FFFFFF" w:themeColor="background1"/>
                <w:sz w:val="24"/>
                <w:szCs w:val="24"/>
              </w:rPr>
            </w:pPr>
          </w:p>
          <w:p w14:paraId="55321506" w14:textId="04FC29B6" w:rsidR="00454C75" w:rsidRDefault="00454C75" w:rsidP="00454C75">
            <w:pPr>
              <w:jc w:val="center"/>
              <w:rPr>
                <w:rFonts w:ascii="Arial" w:hAnsi="Arial" w:cs="Arial"/>
                <w:b/>
                <w:color w:val="FFFFFF" w:themeColor="background1"/>
                <w:sz w:val="24"/>
                <w:szCs w:val="24"/>
              </w:rPr>
            </w:pPr>
            <w:r w:rsidRPr="00454C75">
              <w:rPr>
                <w:rFonts w:ascii="Arial" w:hAnsi="Arial" w:cs="Arial"/>
                <w:b/>
                <w:color w:val="FFFFFF" w:themeColor="background1"/>
                <w:sz w:val="24"/>
                <w:szCs w:val="24"/>
              </w:rPr>
              <w:t>INFORME CORRESPONDIENTE AL MES DE</w:t>
            </w:r>
            <w:r w:rsidR="00B75801">
              <w:rPr>
                <w:rFonts w:ascii="Arial" w:hAnsi="Arial" w:cs="Arial"/>
                <w:b/>
                <w:color w:val="FFFFFF" w:themeColor="background1"/>
                <w:sz w:val="24"/>
                <w:szCs w:val="24"/>
              </w:rPr>
              <w:t xml:space="preserve"> </w:t>
            </w:r>
            <w:r w:rsidR="00EF67F8">
              <w:rPr>
                <w:rFonts w:ascii="Arial" w:hAnsi="Arial" w:cs="Arial"/>
                <w:b/>
                <w:color w:val="FFFFFF" w:themeColor="background1"/>
                <w:sz w:val="24"/>
                <w:szCs w:val="24"/>
              </w:rPr>
              <w:t>ENERO</w:t>
            </w:r>
            <w:r w:rsidR="008B4D98">
              <w:rPr>
                <w:rFonts w:ascii="Arial" w:hAnsi="Arial" w:cs="Arial"/>
                <w:b/>
                <w:color w:val="FFFFFF" w:themeColor="background1"/>
                <w:sz w:val="24"/>
                <w:szCs w:val="24"/>
              </w:rPr>
              <w:t xml:space="preserve"> </w:t>
            </w:r>
            <w:r w:rsidR="000B6692">
              <w:rPr>
                <w:rFonts w:ascii="Arial" w:hAnsi="Arial" w:cs="Arial"/>
                <w:b/>
                <w:color w:val="FFFFFF" w:themeColor="background1"/>
                <w:sz w:val="24"/>
                <w:szCs w:val="24"/>
              </w:rPr>
              <w:t>DE 202</w:t>
            </w:r>
            <w:r w:rsidR="00EF67F8">
              <w:rPr>
                <w:rFonts w:ascii="Arial" w:hAnsi="Arial" w:cs="Arial"/>
                <w:b/>
                <w:color w:val="FFFFFF" w:themeColor="background1"/>
                <w:sz w:val="24"/>
                <w:szCs w:val="24"/>
              </w:rPr>
              <w:t>6</w:t>
            </w:r>
          </w:p>
          <w:p w14:paraId="7D5D6822" w14:textId="77777777" w:rsidR="00454C75" w:rsidRPr="00454C75" w:rsidRDefault="00454C75" w:rsidP="00454C75">
            <w:pPr>
              <w:jc w:val="center"/>
              <w:rPr>
                <w:rFonts w:ascii="Arial" w:hAnsi="Arial" w:cs="Arial"/>
                <w:b/>
                <w:color w:val="FFFFFF" w:themeColor="background1"/>
                <w:sz w:val="24"/>
                <w:szCs w:val="24"/>
              </w:rPr>
            </w:pPr>
          </w:p>
        </w:tc>
      </w:tr>
      <w:tr w:rsidR="001F4EAD" w14:paraId="6150F5C2" w14:textId="77777777" w:rsidTr="00155881">
        <w:tblPrEx>
          <w:shd w:val="clear" w:color="auto" w:fill="auto"/>
        </w:tblPrEx>
        <w:trPr>
          <w:trHeight w:val="378"/>
        </w:trPr>
        <w:tc>
          <w:tcPr>
            <w:tcW w:w="13222" w:type="dxa"/>
            <w:vAlign w:val="center"/>
          </w:tcPr>
          <w:p w14:paraId="1575BFEF" w14:textId="77777777" w:rsidR="001F4EAD" w:rsidRPr="00C72349" w:rsidRDefault="001F4EAD" w:rsidP="004A6544">
            <w:pPr>
              <w:jc w:val="center"/>
              <w:rPr>
                <w:rFonts w:ascii="Arial" w:hAnsi="Arial" w:cs="Arial"/>
                <w:b/>
                <w:color w:val="FFFFFF" w:themeColor="background1"/>
                <w:sz w:val="24"/>
                <w:szCs w:val="24"/>
              </w:rPr>
            </w:pPr>
            <w:r w:rsidRPr="00C72349">
              <w:rPr>
                <w:rFonts w:ascii="Arial" w:hAnsi="Arial" w:cs="Arial"/>
                <w:b/>
                <w:color w:val="FFFFFF" w:themeColor="background1"/>
                <w:sz w:val="24"/>
                <w:szCs w:val="24"/>
              </w:rPr>
              <w:t>ASUNTOS ATENDIDOS</w:t>
            </w:r>
          </w:p>
        </w:tc>
      </w:tr>
      <w:tr w:rsidR="000E1DC3" w14:paraId="1BC3499D" w14:textId="77777777" w:rsidTr="00155881">
        <w:tblPrEx>
          <w:shd w:val="clear" w:color="auto" w:fill="auto"/>
        </w:tblPrEx>
        <w:trPr>
          <w:trHeight w:val="378"/>
        </w:trPr>
        <w:tc>
          <w:tcPr>
            <w:tcW w:w="13222" w:type="dxa"/>
            <w:shd w:val="clear" w:color="auto" w:fill="2E74B5" w:themeFill="accent1" w:themeFillShade="BF"/>
            <w:vAlign w:val="center"/>
          </w:tcPr>
          <w:p w14:paraId="6F2FE724" w14:textId="1A031F6B" w:rsidR="000E1DC3" w:rsidRPr="00C72349" w:rsidRDefault="000E1DC3" w:rsidP="000E1DC3">
            <w:pPr>
              <w:jc w:val="center"/>
              <w:rPr>
                <w:rFonts w:ascii="Arial" w:hAnsi="Arial" w:cs="Arial"/>
                <w:b/>
                <w:color w:val="FFFFFF" w:themeColor="background1"/>
                <w:sz w:val="24"/>
                <w:szCs w:val="24"/>
              </w:rPr>
            </w:pPr>
            <w:r>
              <w:rPr>
                <w:rFonts w:ascii="Arial" w:hAnsi="Arial" w:cs="Arial"/>
                <w:b/>
                <w:color w:val="FFFFFF" w:themeColor="background1"/>
                <w:sz w:val="24"/>
                <w:szCs w:val="24"/>
              </w:rPr>
              <w:t>ASUNTOS ATENDIDOS</w:t>
            </w:r>
          </w:p>
        </w:tc>
      </w:tr>
      <w:tr w:rsidR="00837421" w14:paraId="647F83DF" w14:textId="77777777" w:rsidTr="00155881">
        <w:tblPrEx>
          <w:shd w:val="clear" w:color="auto" w:fill="auto"/>
        </w:tblPrEx>
        <w:trPr>
          <w:trHeight w:val="378"/>
        </w:trPr>
        <w:tc>
          <w:tcPr>
            <w:tcW w:w="13222" w:type="dxa"/>
            <w:shd w:val="clear" w:color="auto" w:fill="2E74B5" w:themeFill="accent1" w:themeFillShade="BF"/>
            <w:vAlign w:val="center"/>
          </w:tcPr>
          <w:p w14:paraId="7E60D95B" w14:textId="77777777" w:rsidR="00837421" w:rsidRDefault="00837421" w:rsidP="000E1DC3">
            <w:pPr>
              <w:jc w:val="center"/>
              <w:rPr>
                <w:rFonts w:ascii="Arial" w:hAnsi="Arial" w:cs="Arial"/>
                <w:b/>
                <w:color w:val="FFFFFF" w:themeColor="background1"/>
                <w:sz w:val="24"/>
                <w:szCs w:val="24"/>
              </w:rPr>
            </w:pPr>
          </w:p>
        </w:tc>
      </w:tr>
      <w:tr w:rsidR="000E1DC3" w14:paraId="27663F47" w14:textId="77777777" w:rsidTr="00155881">
        <w:tblPrEx>
          <w:shd w:val="clear" w:color="auto" w:fill="auto"/>
        </w:tblPrEx>
        <w:trPr>
          <w:trHeight w:val="934"/>
        </w:trPr>
        <w:tc>
          <w:tcPr>
            <w:tcW w:w="13222" w:type="dxa"/>
            <w:vAlign w:val="center"/>
          </w:tcPr>
          <w:p w14:paraId="4E05014F" w14:textId="121E3A5A" w:rsidR="00E203A3" w:rsidRPr="00874DF8" w:rsidRDefault="00956576" w:rsidP="00244DCD">
            <w:pPr>
              <w:pStyle w:val="Prrafodelista"/>
              <w:numPr>
                <w:ilvl w:val="0"/>
                <w:numId w:val="10"/>
              </w:numPr>
              <w:jc w:val="both"/>
              <w:rPr>
                <w:rFonts w:ascii="Arial" w:hAnsi="Arial" w:cs="Arial"/>
                <w:bCs/>
              </w:rPr>
            </w:pPr>
            <w:r w:rsidRPr="00874DF8">
              <w:rPr>
                <w:rFonts w:ascii="Arial" w:hAnsi="Arial" w:cs="Arial"/>
                <w:bCs/>
              </w:rPr>
              <w:t xml:space="preserve">En materia de Mejora Regulatoria, se tuvo participación en </w:t>
            </w:r>
            <w:r w:rsidR="00D04D87" w:rsidRPr="00874DF8">
              <w:rPr>
                <w:rFonts w:ascii="Arial" w:hAnsi="Arial" w:cs="Arial"/>
                <w:bCs/>
              </w:rPr>
              <w:t>la</w:t>
            </w:r>
            <w:r w:rsidR="003B350D" w:rsidRPr="00874DF8">
              <w:rPr>
                <w:rFonts w:ascii="Arial" w:hAnsi="Arial" w:cs="Arial"/>
                <w:bCs/>
              </w:rPr>
              <w:t xml:space="preserve"> </w:t>
            </w:r>
            <w:r w:rsidR="00E203A3" w:rsidRPr="00874DF8">
              <w:rPr>
                <w:rFonts w:ascii="Arial" w:hAnsi="Arial" w:cs="Arial"/>
                <w:bCs/>
              </w:rPr>
              <w:t>reunión</w:t>
            </w:r>
            <w:r w:rsidR="00101975" w:rsidRPr="00874DF8">
              <w:rPr>
                <w:rFonts w:ascii="Arial" w:hAnsi="Arial" w:cs="Arial"/>
                <w:bCs/>
              </w:rPr>
              <w:t xml:space="preserve"> virtual </w:t>
            </w:r>
            <w:r w:rsidR="00D04D87" w:rsidRPr="00874DF8">
              <w:rPr>
                <w:rFonts w:ascii="Arial" w:hAnsi="Arial" w:cs="Arial"/>
                <w:bCs/>
              </w:rPr>
              <w:t>inform</w:t>
            </w:r>
            <w:r w:rsidRPr="00874DF8">
              <w:rPr>
                <w:rFonts w:ascii="Arial" w:hAnsi="Arial" w:cs="Arial"/>
                <w:bCs/>
              </w:rPr>
              <w:t>ativa</w:t>
            </w:r>
            <w:r w:rsidR="00101975" w:rsidRPr="00874DF8">
              <w:rPr>
                <w:rFonts w:ascii="Arial" w:hAnsi="Arial" w:cs="Arial"/>
                <w:bCs/>
              </w:rPr>
              <w:t>, que se llevó a cabo mediante la plataforma Z</w:t>
            </w:r>
            <w:r w:rsidR="001B0FC4" w:rsidRPr="00874DF8">
              <w:rPr>
                <w:rFonts w:ascii="Arial" w:hAnsi="Arial" w:cs="Arial"/>
                <w:bCs/>
              </w:rPr>
              <w:t xml:space="preserve">oom, impartida por la Agencia para el Desarrollo de Yucatán, para los </w:t>
            </w:r>
            <w:r w:rsidR="00D04D87" w:rsidRPr="00874DF8">
              <w:rPr>
                <w:rFonts w:ascii="Arial" w:hAnsi="Arial" w:cs="Arial"/>
                <w:bCs/>
              </w:rPr>
              <w:t xml:space="preserve">enlaces </w:t>
            </w:r>
            <w:r w:rsidRPr="00874DF8">
              <w:rPr>
                <w:rFonts w:ascii="Arial" w:hAnsi="Arial" w:cs="Arial"/>
                <w:bCs/>
              </w:rPr>
              <w:t xml:space="preserve">de Simplificación </w:t>
            </w:r>
            <w:r w:rsidR="00D04D87" w:rsidRPr="00874DF8">
              <w:rPr>
                <w:rFonts w:ascii="Arial" w:hAnsi="Arial" w:cs="Arial"/>
                <w:bCs/>
              </w:rPr>
              <w:t>municipales</w:t>
            </w:r>
            <w:r w:rsidR="001B0FC4" w:rsidRPr="00874DF8">
              <w:rPr>
                <w:rFonts w:ascii="Arial" w:hAnsi="Arial" w:cs="Arial"/>
                <w:bCs/>
              </w:rPr>
              <w:t>, donde se dio a conocer las nuevas encomiendas y las acciones para mejor</w:t>
            </w:r>
            <w:r w:rsidR="00EF67F8" w:rsidRPr="00874DF8">
              <w:rPr>
                <w:rFonts w:ascii="Arial" w:hAnsi="Arial" w:cs="Arial"/>
                <w:bCs/>
              </w:rPr>
              <w:t>ar</w:t>
            </w:r>
            <w:r w:rsidR="001B0FC4" w:rsidRPr="00874DF8">
              <w:rPr>
                <w:rFonts w:ascii="Arial" w:hAnsi="Arial" w:cs="Arial"/>
                <w:bCs/>
              </w:rPr>
              <w:t xml:space="preserve"> la atención hacia la ciudadanía en cuanto a temas para </w:t>
            </w:r>
            <w:r w:rsidR="00EF67F8" w:rsidRPr="00874DF8">
              <w:rPr>
                <w:rFonts w:ascii="Arial" w:hAnsi="Arial" w:cs="Arial"/>
                <w:bCs/>
              </w:rPr>
              <w:t xml:space="preserve">la </w:t>
            </w:r>
            <w:r w:rsidR="001B0FC4" w:rsidRPr="00874DF8">
              <w:rPr>
                <w:rFonts w:ascii="Arial" w:hAnsi="Arial" w:cs="Arial"/>
                <w:bCs/>
              </w:rPr>
              <w:t>elimina</w:t>
            </w:r>
            <w:r w:rsidR="00EF67F8" w:rsidRPr="00874DF8">
              <w:rPr>
                <w:rFonts w:ascii="Arial" w:hAnsi="Arial" w:cs="Arial"/>
                <w:bCs/>
              </w:rPr>
              <w:t>ción de</w:t>
            </w:r>
            <w:r w:rsidR="001B0FC4" w:rsidRPr="00874DF8">
              <w:rPr>
                <w:rFonts w:ascii="Arial" w:hAnsi="Arial" w:cs="Arial"/>
                <w:bCs/>
              </w:rPr>
              <w:t xml:space="preserve"> los trámites burocráticos y fortalecimiento de acciones de simplificación y digitalización administrativa.</w:t>
            </w:r>
          </w:p>
          <w:p w14:paraId="522C011E" w14:textId="77777777" w:rsidR="00956576" w:rsidRPr="00874DF8" w:rsidRDefault="00956576" w:rsidP="00244DCD">
            <w:pPr>
              <w:pStyle w:val="Prrafodelista"/>
              <w:jc w:val="both"/>
              <w:rPr>
                <w:rFonts w:ascii="Arial" w:hAnsi="Arial" w:cs="Arial"/>
                <w:bCs/>
              </w:rPr>
            </w:pPr>
          </w:p>
          <w:p w14:paraId="05BA2BB9" w14:textId="43F51C97" w:rsidR="00956576" w:rsidRPr="00874DF8" w:rsidRDefault="00956576" w:rsidP="00244DCD">
            <w:pPr>
              <w:pStyle w:val="Prrafodelista"/>
              <w:jc w:val="both"/>
              <w:rPr>
                <w:rFonts w:ascii="Arial" w:hAnsi="Arial" w:cs="Arial"/>
                <w:bCs/>
              </w:rPr>
            </w:pPr>
            <w:r w:rsidRPr="00874DF8">
              <w:rPr>
                <w:rFonts w:ascii="Arial" w:hAnsi="Arial" w:cs="Arial"/>
                <w:bCs/>
              </w:rPr>
              <w:t xml:space="preserve">Así mismo, esta Dirección fue </w:t>
            </w:r>
            <w:r w:rsidR="00880997" w:rsidRPr="00874DF8">
              <w:rPr>
                <w:rFonts w:ascii="Arial" w:hAnsi="Arial" w:cs="Arial"/>
                <w:bCs/>
              </w:rPr>
              <w:t>designada con aprobación del Presidente Municipal, como Autoridad Local municipal para dar cumplimiento en tiempo y forma a las obligaciones previstas en la Ley Nacional para Eliminar Trámites Burocráticos y para fortalecer la implementación de acciones de simplificación y digitalización.</w:t>
            </w:r>
          </w:p>
          <w:p w14:paraId="1F2EF8D8" w14:textId="77777777" w:rsidR="00880997" w:rsidRPr="00874DF8" w:rsidRDefault="00880997" w:rsidP="00244DCD">
            <w:pPr>
              <w:pStyle w:val="Prrafodelista"/>
              <w:jc w:val="both"/>
              <w:rPr>
                <w:rFonts w:ascii="Arial" w:hAnsi="Arial" w:cs="Arial"/>
                <w:bCs/>
              </w:rPr>
            </w:pPr>
          </w:p>
          <w:p w14:paraId="5EE639DD" w14:textId="2AFCE136" w:rsidR="00880997" w:rsidRPr="00874DF8" w:rsidRDefault="00880997" w:rsidP="00244DCD">
            <w:pPr>
              <w:pStyle w:val="Prrafodelista"/>
              <w:jc w:val="both"/>
              <w:rPr>
                <w:rFonts w:ascii="Arial" w:hAnsi="Arial" w:cs="Arial"/>
                <w:bCs/>
              </w:rPr>
            </w:pPr>
            <w:r w:rsidRPr="00874DF8">
              <w:rPr>
                <w:rFonts w:ascii="Arial" w:hAnsi="Arial" w:cs="Arial"/>
                <w:bCs/>
              </w:rPr>
              <w:t>De igual manera, se giró oficio a la Dirección de Obras Públicas para integrar el Formato con los Datos de los Directores Responsables de Obra (DRO) para el Registro de la Ventanilla Digital Nacional de Inversiones.</w:t>
            </w:r>
          </w:p>
          <w:p w14:paraId="4708D211" w14:textId="77777777" w:rsidR="00A16E81" w:rsidRPr="00874DF8" w:rsidRDefault="00A16E81" w:rsidP="00244DCD">
            <w:pPr>
              <w:pStyle w:val="Prrafodelista"/>
              <w:jc w:val="both"/>
              <w:rPr>
                <w:rFonts w:ascii="Arial" w:hAnsi="Arial" w:cs="Arial"/>
                <w:bCs/>
              </w:rPr>
            </w:pPr>
          </w:p>
          <w:p w14:paraId="5140E0EC" w14:textId="377268F4" w:rsidR="006D0BBC" w:rsidRPr="00874DF8" w:rsidRDefault="00101975" w:rsidP="006D0BBC">
            <w:pPr>
              <w:pStyle w:val="Prrafodelista"/>
              <w:numPr>
                <w:ilvl w:val="0"/>
                <w:numId w:val="10"/>
              </w:numPr>
              <w:jc w:val="both"/>
              <w:rPr>
                <w:rFonts w:ascii="Arial" w:hAnsi="Arial" w:cs="Arial"/>
                <w:bCs/>
              </w:rPr>
            </w:pPr>
            <w:r w:rsidRPr="00874DF8">
              <w:rPr>
                <w:rFonts w:ascii="Arial" w:hAnsi="Arial" w:cs="Arial"/>
                <w:bCs/>
              </w:rPr>
              <w:t xml:space="preserve">En materia de Gobernación, en representación del </w:t>
            </w:r>
            <w:r w:rsidR="00A16E81" w:rsidRPr="00874DF8">
              <w:rPr>
                <w:rFonts w:ascii="Arial" w:hAnsi="Arial" w:cs="Arial"/>
                <w:bCs/>
              </w:rPr>
              <w:t>alcalde Municipal</w:t>
            </w:r>
            <w:r w:rsidR="00EF67F8" w:rsidRPr="00874DF8">
              <w:rPr>
                <w:rFonts w:ascii="Arial" w:hAnsi="Arial" w:cs="Arial"/>
                <w:bCs/>
              </w:rPr>
              <w:t xml:space="preserve"> de Progreso,</w:t>
            </w:r>
            <w:r w:rsidR="00A16E81" w:rsidRPr="00874DF8">
              <w:rPr>
                <w:rFonts w:ascii="Arial" w:hAnsi="Arial" w:cs="Arial"/>
                <w:bCs/>
              </w:rPr>
              <w:t xml:space="preserve"> se </w:t>
            </w:r>
            <w:r w:rsidR="00EF67F8" w:rsidRPr="00874DF8">
              <w:rPr>
                <w:rFonts w:ascii="Arial" w:hAnsi="Arial" w:cs="Arial"/>
                <w:bCs/>
              </w:rPr>
              <w:t>participó</w:t>
            </w:r>
            <w:r w:rsidR="00A16E81" w:rsidRPr="00874DF8">
              <w:rPr>
                <w:rFonts w:ascii="Arial" w:hAnsi="Arial" w:cs="Arial"/>
                <w:bCs/>
              </w:rPr>
              <w:t xml:space="preserve"> </w:t>
            </w:r>
            <w:r w:rsidR="00EF67F8" w:rsidRPr="00874DF8">
              <w:rPr>
                <w:rFonts w:ascii="Arial" w:hAnsi="Arial" w:cs="Arial"/>
                <w:bCs/>
              </w:rPr>
              <w:t xml:space="preserve">en </w:t>
            </w:r>
            <w:r w:rsidR="00A16E81" w:rsidRPr="00874DF8">
              <w:rPr>
                <w:rFonts w:ascii="Arial" w:hAnsi="Arial" w:cs="Arial"/>
                <w:bCs/>
              </w:rPr>
              <w:t xml:space="preserve">la reunión virtual </w:t>
            </w:r>
            <w:r w:rsidR="00273D31" w:rsidRPr="00874DF8">
              <w:rPr>
                <w:rFonts w:ascii="Arial" w:hAnsi="Arial" w:cs="Arial"/>
                <w:bCs/>
              </w:rPr>
              <w:t xml:space="preserve">dirigida a autoridades municipales para dar a </w:t>
            </w:r>
            <w:r w:rsidR="0061437C" w:rsidRPr="00874DF8">
              <w:rPr>
                <w:rFonts w:ascii="Arial" w:hAnsi="Arial" w:cs="Arial"/>
                <w:bCs/>
              </w:rPr>
              <w:t>conocer la</w:t>
            </w:r>
            <w:r w:rsidR="00A16E81" w:rsidRPr="00874DF8">
              <w:rPr>
                <w:rFonts w:ascii="Arial" w:hAnsi="Arial" w:cs="Arial"/>
                <w:bCs/>
              </w:rPr>
              <w:t xml:space="preserve"> oferta nacional de capacitaciones del INAFED</w:t>
            </w:r>
            <w:r w:rsidR="007E7968" w:rsidRPr="00874DF8">
              <w:rPr>
                <w:rFonts w:ascii="Arial" w:hAnsi="Arial" w:cs="Arial"/>
                <w:bCs/>
              </w:rPr>
              <w:t>. En dicha reunión,</w:t>
            </w:r>
            <w:r w:rsidR="00273D31" w:rsidRPr="00874DF8">
              <w:rPr>
                <w:rFonts w:ascii="Arial" w:hAnsi="Arial" w:cs="Arial"/>
                <w:bCs/>
              </w:rPr>
              <w:t xml:space="preserve"> se </w:t>
            </w:r>
            <w:r w:rsidR="00A16E81" w:rsidRPr="00874DF8">
              <w:rPr>
                <w:rFonts w:ascii="Arial" w:hAnsi="Arial" w:cs="Arial"/>
                <w:bCs/>
              </w:rPr>
              <w:t>presentaron los nuevos puntos y avances a tratar en la Guía Consultiva 2026</w:t>
            </w:r>
            <w:r w:rsidR="00EF67F8" w:rsidRPr="00874DF8">
              <w:rPr>
                <w:rFonts w:ascii="Arial" w:hAnsi="Arial" w:cs="Arial"/>
                <w:bCs/>
              </w:rPr>
              <w:t>.</w:t>
            </w:r>
          </w:p>
          <w:p w14:paraId="77789F15" w14:textId="77777777" w:rsidR="00B056D1" w:rsidRPr="00874DF8" w:rsidRDefault="00B056D1" w:rsidP="00B056D1">
            <w:pPr>
              <w:pStyle w:val="Prrafodelista"/>
              <w:jc w:val="both"/>
              <w:rPr>
                <w:rFonts w:ascii="Arial" w:hAnsi="Arial" w:cs="Arial"/>
                <w:bCs/>
              </w:rPr>
            </w:pPr>
          </w:p>
          <w:p w14:paraId="7BE7CD41" w14:textId="6E99B7BC" w:rsidR="006D0BBC" w:rsidRPr="00874DF8" w:rsidRDefault="006D0BBC" w:rsidP="00B056D1">
            <w:pPr>
              <w:pStyle w:val="Prrafodelista"/>
              <w:jc w:val="both"/>
              <w:rPr>
                <w:rFonts w:ascii="Arial" w:hAnsi="Arial" w:cs="Arial"/>
                <w:bCs/>
              </w:rPr>
            </w:pPr>
            <w:r w:rsidRPr="00874DF8">
              <w:rPr>
                <w:rFonts w:ascii="Arial" w:hAnsi="Arial" w:cs="Arial"/>
                <w:bCs/>
              </w:rPr>
              <w:t xml:space="preserve">En este mes de enero, el Presidente Municipal Ing. Erik Rihani González, recibió de manos del Director del Instituto Nacional para el Federalismo </w:t>
            </w:r>
            <w:r w:rsidR="00B056D1" w:rsidRPr="00874DF8">
              <w:rPr>
                <w:rFonts w:ascii="Arial" w:hAnsi="Arial" w:cs="Arial"/>
                <w:bCs/>
              </w:rPr>
              <w:t xml:space="preserve">y el Desarrollo Municipal </w:t>
            </w:r>
            <w:r w:rsidRPr="00874DF8">
              <w:rPr>
                <w:rFonts w:ascii="Arial" w:hAnsi="Arial" w:cs="Arial"/>
                <w:bCs/>
              </w:rPr>
              <w:t>(INAFED)</w:t>
            </w:r>
            <w:r w:rsidR="00B056D1" w:rsidRPr="00874DF8">
              <w:rPr>
                <w:rFonts w:ascii="Arial" w:hAnsi="Arial" w:cs="Arial"/>
                <w:bCs/>
              </w:rPr>
              <w:t>, el Reconocimiento a Nivel Nacional de Buenas Prácticas Municipales, como resultado de la implementación y participación del Municipio en la Guía Consultiva de Desempeño Municipal 2025, obteniendo el resultado más alto a nivel Estatal.</w:t>
            </w:r>
          </w:p>
          <w:p w14:paraId="09648680" w14:textId="77777777" w:rsidR="00967782" w:rsidRPr="00874DF8" w:rsidRDefault="00967782" w:rsidP="00244DCD">
            <w:pPr>
              <w:jc w:val="both"/>
              <w:rPr>
                <w:rFonts w:ascii="Arial" w:hAnsi="Arial" w:cs="Arial"/>
                <w:bCs/>
              </w:rPr>
            </w:pPr>
          </w:p>
          <w:p w14:paraId="22A231FC" w14:textId="1FFFD0CA" w:rsidR="00641478" w:rsidRPr="00874DF8" w:rsidRDefault="00641478" w:rsidP="00244DCD">
            <w:pPr>
              <w:pStyle w:val="Prrafodelista"/>
              <w:numPr>
                <w:ilvl w:val="0"/>
                <w:numId w:val="10"/>
              </w:numPr>
              <w:jc w:val="both"/>
              <w:rPr>
                <w:rFonts w:ascii="Arial" w:hAnsi="Arial" w:cs="Arial"/>
                <w:bCs/>
              </w:rPr>
            </w:pPr>
            <w:r w:rsidRPr="00874DF8">
              <w:rPr>
                <w:rFonts w:ascii="Arial" w:hAnsi="Arial" w:cs="Arial"/>
                <w:bCs/>
              </w:rPr>
              <w:t>Se brindó atención y respuesta oportuna, a diversas solicitudes de información y requerimientos por parte de la Coordinación de la Región II del Instituto de Desarrollo Regional y Municipal (INDERM).</w:t>
            </w:r>
          </w:p>
          <w:p w14:paraId="6278CA46" w14:textId="77777777" w:rsidR="007E7968" w:rsidRPr="00874DF8" w:rsidRDefault="007E7968" w:rsidP="007E7968">
            <w:pPr>
              <w:pStyle w:val="Prrafodelista"/>
              <w:numPr>
                <w:ilvl w:val="0"/>
                <w:numId w:val="10"/>
              </w:numPr>
              <w:jc w:val="both"/>
              <w:rPr>
                <w:rFonts w:ascii="Arial" w:hAnsi="Arial" w:cs="Arial"/>
                <w:bCs/>
              </w:rPr>
            </w:pPr>
            <w:r w:rsidRPr="00874DF8">
              <w:rPr>
                <w:rFonts w:ascii="Arial" w:hAnsi="Arial" w:cs="Arial"/>
                <w:bCs/>
              </w:rPr>
              <w:lastRenderedPageBreak/>
              <w:t>Se tuvo asistencia al Curso de Fortalecimiento de Control Interno, Ética Pública y Prevención de Conflictos de Interés, impartido por la Dirección de Contraloría, la cual tuvo como objetivo que todas las dependencias de este Ayuntamiento conocieran los principales valores de integridad y compromisos que deben prevalecer en el ejercicio de las funciones como servidores públicos.</w:t>
            </w:r>
          </w:p>
          <w:p w14:paraId="4EF4C9E7" w14:textId="77777777" w:rsidR="007E7968" w:rsidRPr="00874DF8" w:rsidRDefault="007E7968" w:rsidP="007E7968">
            <w:pPr>
              <w:pStyle w:val="Prrafodelista"/>
              <w:jc w:val="both"/>
              <w:rPr>
                <w:rFonts w:ascii="Arial" w:hAnsi="Arial" w:cs="Arial"/>
                <w:bCs/>
              </w:rPr>
            </w:pPr>
          </w:p>
          <w:p w14:paraId="522CAC4E" w14:textId="701C2E62" w:rsidR="007E7968" w:rsidRPr="00874DF8" w:rsidRDefault="007E7968" w:rsidP="007E7968">
            <w:pPr>
              <w:pStyle w:val="Prrafodelista"/>
              <w:jc w:val="both"/>
              <w:rPr>
                <w:rFonts w:ascii="Arial" w:hAnsi="Arial" w:cs="Arial"/>
                <w:bCs/>
              </w:rPr>
            </w:pPr>
            <w:r w:rsidRPr="00874DF8">
              <w:rPr>
                <w:rFonts w:ascii="Arial" w:hAnsi="Arial" w:cs="Arial"/>
                <w:bCs/>
              </w:rPr>
              <w:t>Así mismo, se llevó a cabo la difusión entre el personal de esta Dirección, del Código de Ética y Conducta del Municipio de Progreso, recalcando en todo momento el deber de cumplir siempre con probidad, honestidad e imparcialidad en el desempeño de nuestras funciones como servidores públicos municipales, y posteriormente se procedió a la firma de las Cartas Compromiso de todo el personal que conforma esta Dirección para hacer entrega en tiempo y forma a la Dirección de Contraloría de este Municipio de Progreso.</w:t>
            </w:r>
          </w:p>
          <w:p w14:paraId="5F815257" w14:textId="77777777" w:rsidR="006B5B9C" w:rsidRPr="00874DF8" w:rsidRDefault="006B5B9C" w:rsidP="00244DCD">
            <w:pPr>
              <w:jc w:val="both"/>
              <w:rPr>
                <w:rFonts w:ascii="Arial" w:hAnsi="Arial" w:cs="Arial"/>
                <w:bCs/>
              </w:rPr>
            </w:pPr>
          </w:p>
          <w:p w14:paraId="6C84D547" w14:textId="6CBD75B4" w:rsidR="00F34ABB" w:rsidRPr="00874DF8" w:rsidRDefault="006B5B9C" w:rsidP="00244DCD">
            <w:pPr>
              <w:pStyle w:val="Prrafodelista"/>
              <w:numPr>
                <w:ilvl w:val="0"/>
                <w:numId w:val="10"/>
              </w:numPr>
              <w:jc w:val="both"/>
              <w:rPr>
                <w:rFonts w:ascii="Arial" w:hAnsi="Arial" w:cs="Arial"/>
                <w:bCs/>
              </w:rPr>
            </w:pPr>
            <w:r w:rsidRPr="00874DF8">
              <w:rPr>
                <w:rFonts w:ascii="Arial" w:hAnsi="Arial" w:cs="Arial"/>
                <w:bCs/>
              </w:rPr>
              <w:t xml:space="preserve">Se le dio seguimiento </w:t>
            </w:r>
            <w:r w:rsidR="00DE1C73" w:rsidRPr="00874DF8">
              <w:rPr>
                <w:rFonts w:ascii="Arial" w:hAnsi="Arial" w:cs="Arial"/>
                <w:bCs/>
              </w:rPr>
              <w:t>a la</w:t>
            </w:r>
            <w:r w:rsidRPr="00874DF8">
              <w:rPr>
                <w:rFonts w:ascii="Arial" w:hAnsi="Arial" w:cs="Arial"/>
                <w:bCs/>
              </w:rPr>
              <w:t xml:space="preserve"> entrega y recepción de los informes mensuales de las Direcciones, Subdirecciones y Unidades municipales, </w:t>
            </w:r>
            <w:r w:rsidR="00F34ABB" w:rsidRPr="00874DF8">
              <w:rPr>
                <w:rFonts w:ascii="Arial" w:hAnsi="Arial" w:cs="Arial"/>
                <w:bCs/>
              </w:rPr>
              <w:t xml:space="preserve">correspondientes al mes de </w:t>
            </w:r>
            <w:r w:rsidR="00A16E81" w:rsidRPr="00874DF8">
              <w:rPr>
                <w:rFonts w:ascii="Arial" w:hAnsi="Arial" w:cs="Arial"/>
                <w:bCs/>
              </w:rPr>
              <w:t>diciembre</w:t>
            </w:r>
            <w:r w:rsidR="00F34ABB" w:rsidRPr="00874DF8">
              <w:rPr>
                <w:rFonts w:ascii="Arial" w:hAnsi="Arial" w:cs="Arial"/>
                <w:bCs/>
              </w:rPr>
              <w:t xml:space="preserve"> 2025, para continuar con la integración y llenado del registro de entregas y de los avances del Segundo Informe de Gobierno Municipal.</w:t>
            </w:r>
          </w:p>
          <w:p w14:paraId="3EF6F81C" w14:textId="77777777" w:rsidR="00F34ABB" w:rsidRPr="00874DF8" w:rsidRDefault="00F34ABB" w:rsidP="00244DCD">
            <w:pPr>
              <w:pStyle w:val="Prrafodelista"/>
              <w:jc w:val="both"/>
              <w:rPr>
                <w:rFonts w:ascii="Arial" w:hAnsi="Arial" w:cs="Arial"/>
                <w:bCs/>
              </w:rPr>
            </w:pPr>
          </w:p>
          <w:p w14:paraId="56834E6A" w14:textId="59243028" w:rsidR="00155881" w:rsidRPr="00874DF8" w:rsidRDefault="00155881" w:rsidP="00244DCD">
            <w:pPr>
              <w:pStyle w:val="Prrafodelista"/>
              <w:numPr>
                <w:ilvl w:val="0"/>
                <w:numId w:val="10"/>
              </w:numPr>
              <w:jc w:val="both"/>
              <w:rPr>
                <w:rFonts w:ascii="Arial" w:hAnsi="Arial" w:cs="Arial"/>
                <w:bCs/>
              </w:rPr>
            </w:pPr>
            <w:r w:rsidRPr="00874DF8">
              <w:rPr>
                <w:rFonts w:ascii="Arial" w:hAnsi="Arial" w:cs="Arial"/>
                <w:bCs/>
              </w:rPr>
              <w:t>En cuanto a temas de transparencia, se asistió a la jornada de capacitaciones dirigida a los titulares de área y enlaces de transparencia de este ayuntamiento, en el cual se abordaron temas sobre las gestiones de solicitudes de acceso a la información pública y el cumplimiento de las obligaciones de transparencia, con el objetivo de fortalecer las practicas institucionales en beneficio de la ciudadanía.</w:t>
            </w:r>
          </w:p>
          <w:p w14:paraId="72D9E1F8" w14:textId="77777777" w:rsidR="008D152A" w:rsidRPr="00874DF8" w:rsidRDefault="008D152A" w:rsidP="00244DCD">
            <w:pPr>
              <w:jc w:val="both"/>
              <w:rPr>
                <w:rFonts w:ascii="Arial" w:hAnsi="Arial" w:cs="Arial"/>
                <w:bCs/>
              </w:rPr>
            </w:pPr>
          </w:p>
          <w:p w14:paraId="301EDFE8" w14:textId="17F01092" w:rsidR="001C2995" w:rsidRPr="00874DF8" w:rsidRDefault="00407CEF" w:rsidP="00244DCD">
            <w:pPr>
              <w:pStyle w:val="Prrafodelista"/>
              <w:jc w:val="both"/>
              <w:rPr>
                <w:rFonts w:ascii="Arial" w:hAnsi="Arial" w:cs="Arial"/>
                <w:bCs/>
              </w:rPr>
            </w:pPr>
            <w:r w:rsidRPr="00874DF8">
              <w:rPr>
                <w:rFonts w:ascii="Arial" w:hAnsi="Arial" w:cs="Arial"/>
                <w:bCs/>
              </w:rPr>
              <w:t xml:space="preserve">Como </w:t>
            </w:r>
            <w:r w:rsidR="00C252D6" w:rsidRPr="00874DF8">
              <w:rPr>
                <w:rFonts w:ascii="Arial" w:hAnsi="Arial" w:cs="Arial"/>
                <w:bCs/>
              </w:rPr>
              <w:t>P</w:t>
            </w:r>
            <w:r w:rsidR="00A16E81" w:rsidRPr="00874DF8">
              <w:rPr>
                <w:rFonts w:ascii="Arial" w:hAnsi="Arial" w:cs="Arial"/>
                <w:bCs/>
              </w:rPr>
              <w:t>residente</w:t>
            </w:r>
            <w:r w:rsidRPr="00874DF8">
              <w:rPr>
                <w:rFonts w:ascii="Arial" w:hAnsi="Arial" w:cs="Arial"/>
                <w:bCs/>
              </w:rPr>
              <w:t xml:space="preserve"> del Comité de Transparencia del Municipio de Progreso</w:t>
            </w:r>
            <w:r w:rsidR="00641478" w:rsidRPr="00874DF8">
              <w:rPr>
                <w:rFonts w:ascii="Arial" w:hAnsi="Arial" w:cs="Arial"/>
                <w:bCs/>
              </w:rPr>
              <w:t xml:space="preserve">, se </w:t>
            </w:r>
            <w:r w:rsidR="00C252D6" w:rsidRPr="00874DF8">
              <w:rPr>
                <w:rFonts w:ascii="Arial" w:hAnsi="Arial" w:cs="Arial"/>
                <w:bCs/>
              </w:rPr>
              <w:t xml:space="preserve">presidió la cuarta </w:t>
            </w:r>
            <w:r w:rsidR="00A16E81" w:rsidRPr="00874DF8">
              <w:rPr>
                <w:rFonts w:ascii="Arial" w:hAnsi="Arial" w:cs="Arial"/>
                <w:bCs/>
              </w:rPr>
              <w:t>Sesión</w:t>
            </w:r>
            <w:r w:rsidR="00641478" w:rsidRPr="00874DF8">
              <w:rPr>
                <w:rFonts w:ascii="Arial" w:hAnsi="Arial" w:cs="Arial"/>
                <w:bCs/>
              </w:rPr>
              <w:t xml:space="preserve"> </w:t>
            </w:r>
            <w:r w:rsidRPr="00874DF8">
              <w:rPr>
                <w:rFonts w:ascii="Arial" w:hAnsi="Arial" w:cs="Arial"/>
                <w:bCs/>
              </w:rPr>
              <w:t>E</w:t>
            </w:r>
            <w:r w:rsidR="00641478" w:rsidRPr="00874DF8">
              <w:rPr>
                <w:rFonts w:ascii="Arial" w:hAnsi="Arial" w:cs="Arial"/>
                <w:bCs/>
              </w:rPr>
              <w:t xml:space="preserve">xtraordinaria, </w:t>
            </w:r>
            <w:r w:rsidR="00C252D6" w:rsidRPr="00874DF8">
              <w:rPr>
                <w:rFonts w:ascii="Arial" w:hAnsi="Arial" w:cs="Arial"/>
                <w:bCs/>
              </w:rPr>
              <w:t xml:space="preserve">a la cual fueron convocados los titulares de las Direcciones Municipales de Turismo, Catastro y ZOFEMAT y Tesorería, para atender el asunto de la Certificación Blue Flag y su relación con la problemática de la erosión de las playas del malecón tradicional., </w:t>
            </w:r>
            <w:r w:rsidR="00641478" w:rsidRPr="00874DF8">
              <w:rPr>
                <w:rFonts w:ascii="Arial" w:hAnsi="Arial" w:cs="Arial"/>
                <w:bCs/>
              </w:rPr>
              <w:t xml:space="preserve">donde se le dio seguimiento a </w:t>
            </w:r>
            <w:r w:rsidRPr="00874DF8">
              <w:rPr>
                <w:rFonts w:ascii="Arial" w:hAnsi="Arial" w:cs="Arial"/>
                <w:bCs/>
              </w:rPr>
              <w:t>las resoluciones emitidas por diversas Dependencias municipales</w:t>
            </w:r>
            <w:r w:rsidR="001C2995" w:rsidRPr="00874DF8">
              <w:rPr>
                <w:rFonts w:ascii="Arial" w:hAnsi="Arial" w:cs="Arial"/>
                <w:bCs/>
              </w:rPr>
              <w:t>, llevando a cabo un análisis exhaustivo para poder brindar certeza jurídica en las respuestas de información para la ciudadanía</w:t>
            </w:r>
            <w:r w:rsidR="00641478" w:rsidRPr="00874DF8">
              <w:rPr>
                <w:rFonts w:ascii="Arial" w:hAnsi="Arial" w:cs="Arial"/>
                <w:bCs/>
              </w:rPr>
              <w:t>.</w:t>
            </w:r>
          </w:p>
          <w:p w14:paraId="2B80A6F7" w14:textId="77777777" w:rsidR="001C2995" w:rsidRPr="00874DF8" w:rsidRDefault="001C2995" w:rsidP="00244DCD">
            <w:pPr>
              <w:pStyle w:val="Prrafodelista"/>
              <w:jc w:val="both"/>
              <w:rPr>
                <w:rFonts w:ascii="Arial" w:hAnsi="Arial" w:cs="Arial"/>
                <w:bCs/>
              </w:rPr>
            </w:pPr>
          </w:p>
          <w:p w14:paraId="44B4CD0C" w14:textId="62CBB796" w:rsidR="00A16E81" w:rsidRPr="00874DF8" w:rsidRDefault="003F207D" w:rsidP="00244DCD">
            <w:pPr>
              <w:pStyle w:val="Prrafodelista"/>
              <w:jc w:val="both"/>
              <w:rPr>
                <w:rFonts w:ascii="Arial" w:hAnsi="Arial" w:cs="Arial"/>
                <w:bCs/>
              </w:rPr>
            </w:pPr>
            <w:r w:rsidRPr="00874DF8">
              <w:rPr>
                <w:rFonts w:ascii="Arial" w:hAnsi="Arial" w:cs="Arial"/>
                <w:bCs/>
              </w:rPr>
              <w:t xml:space="preserve">De igual manera, se </w:t>
            </w:r>
            <w:r w:rsidR="009C6800" w:rsidRPr="00874DF8">
              <w:rPr>
                <w:rFonts w:ascii="Arial" w:hAnsi="Arial" w:cs="Arial"/>
                <w:bCs/>
              </w:rPr>
              <w:t>entregó</w:t>
            </w:r>
            <w:r w:rsidR="00A16E81" w:rsidRPr="00874DF8">
              <w:rPr>
                <w:rFonts w:ascii="Arial" w:hAnsi="Arial" w:cs="Arial"/>
                <w:bCs/>
              </w:rPr>
              <w:t xml:space="preserve"> en tiempo y forma el </w:t>
            </w:r>
            <w:r w:rsidR="009C6800" w:rsidRPr="00874DF8">
              <w:rPr>
                <w:rFonts w:ascii="Arial" w:hAnsi="Arial" w:cs="Arial"/>
                <w:bCs/>
              </w:rPr>
              <w:t>cuarto trimestre, correspondiente al año 2025 en</w:t>
            </w:r>
            <w:r w:rsidR="00A16E81" w:rsidRPr="00874DF8">
              <w:rPr>
                <w:rFonts w:ascii="Arial" w:hAnsi="Arial" w:cs="Arial"/>
                <w:bCs/>
              </w:rPr>
              <w:t xml:space="preserve"> la plataforma SIPOT</w:t>
            </w:r>
          </w:p>
          <w:p w14:paraId="61D481D4" w14:textId="382A571C" w:rsidR="009C6800" w:rsidRPr="00874DF8" w:rsidRDefault="009C6800" w:rsidP="007E7968">
            <w:pPr>
              <w:pStyle w:val="Prrafodelista"/>
              <w:jc w:val="both"/>
              <w:rPr>
                <w:rFonts w:ascii="Arial" w:hAnsi="Arial" w:cs="Arial"/>
                <w:bCs/>
              </w:rPr>
            </w:pPr>
            <w:r w:rsidRPr="00874DF8">
              <w:rPr>
                <w:rFonts w:ascii="Arial" w:hAnsi="Arial" w:cs="Arial"/>
                <w:bCs/>
              </w:rPr>
              <w:t>El cual se presentó el llenado de los formatos de las fracciones 70 y71.</w:t>
            </w:r>
          </w:p>
          <w:p w14:paraId="6EFB166B" w14:textId="77777777" w:rsidR="00DE1C73" w:rsidRPr="00874DF8" w:rsidRDefault="00DE1C73" w:rsidP="007E7968">
            <w:pPr>
              <w:pStyle w:val="Prrafodelista"/>
              <w:jc w:val="both"/>
              <w:rPr>
                <w:rFonts w:ascii="Arial" w:hAnsi="Arial" w:cs="Arial"/>
                <w:bCs/>
              </w:rPr>
            </w:pPr>
          </w:p>
          <w:p w14:paraId="2C18867B" w14:textId="48782BB8" w:rsidR="00DE1C73" w:rsidRPr="00874DF8" w:rsidRDefault="00DE1C73" w:rsidP="00DE1C73">
            <w:pPr>
              <w:pStyle w:val="Prrafodelista"/>
              <w:numPr>
                <w:ilvl w:val="0"/>
                <w:numId w:val="10"/>
              </w:numPr>
              <w:jc w:val="both"/>
              <w:rPr>
                <w:rFonts w:ascii="Arial" w:hAnsi="Arial" w:cs="Arial"/>
                <w:bCs/>
              </w:rPr>
            </w:pPr>
            <w:r w:rsidRPr="00874DF8">
              <w:rPr>
                <w:rFonts w:ascii="Arial" w:hAnsi="Arial" w:cs="Arial"/>
                <w:bCs/>
              </w:rPr>
              <w:t>Se recibió y se dio difusión a la Publicación del Catálogo de Políticas Públicas y Actos Trascendentales del Instituto Electoral y de Participación Ciudadana de Yucatán (IEPAC) en diversos medios oficiales y espacios digitales con el objetivo de dar a conocer a la Población en general las principales obras y acciones planeadas por la Administración Municipal para el Ejercicio Fiscal 2026, en caso de que la población solicite un referéndum o plebiscito para modificar</w:t>
            </w:r>
            <w:r w:rsidR="00EA6E93" w:rsidRPr="00874DF8">
              <w:rPr>
                <w:rFonts w:ascii="Arial" w:hAnsi="Arial" w:cs="Arial"/>
                <w:bCs/>
              </w:rPr>
              <w:t xml:space="preserve"> o cambiar</w:t>
            </w:r>
            <w:r w:rsidRPr="00874DF8">
              <w:rPr>
                <w:rFonts w:ascii="Arial" w:hAnsi="Arial" w:cs="Arial"/>
                <w:bCs/>
              </w:rPr>
              <w:t xml:space="preserve"> alguna obra municipal.</w:t>
            </w:r>
          </w:p>
          <w:p w14:paraId="2D920467" w14:textId="77777777" w:rsidR="009C6800" w:rsidRPr="00874DF8" w:rsidRDefault="009C6800" w:rsidP="00244DCD">
            <w:pPr>
              <w:pStyle w:val="Prrafodelista"/>
              <w:jc w:val="both"/>
              <w:rPr>
                <w:rFonts w:ascii="Arial" w:hAnsi="Arial" w:cs="Arial"/>
                <w:bCs/>
              </w:rPr>
            </w:pPr>
          </w:p>
          <w:p w14:paraId="00BB42A9" w14:textId="618A6E96" w:rsidR="003B350D" w:rsidRPr="00874DF8" w:rsidRDefault="001C2995" w:rsidP="00244DCD">
            <w:pPr>
              <w:pStyle w:val="Prrafodelista"/>
              <w:numPr>
                <w:ilvl w:val="0"/>
                <w:numId w:val="10"/>
              </w:numPr>
              <w:jc w:val="both"/>
              <w:rPr>
                <w:rFonts w:ascii="Arial" w:hAnsi="Arial" w:cs="Arial"/>
                <w:bCs/>
              </w:rPr>
            </w:pPr>
            <w:r w:rsidRPr="00874DF8">
              <w:rPr>
                <w:rFonts w:ascii="Arial" w:hAnsi="Arial" w:cs="Arial"/>
                <w:bCs/>
              </w:rPr>
              <w:lastRenderedPageBreak/>
              <w:t xml:space="preserve">Se tuvo participación en diversas </w:t>
            </w:r>
            <w:r w:rsidR="003B350D" w:rsidRPr="00874DF8">
              <w:rPr>
                <w:rFonts w:ascii="Arial" w:hAnsi="Arial" w:cs="Arial"/>
                <w:bCs/>
              </w:rPr>
              <w:t xml:space="preserve">reuniones de trabajo con </w:t>
            </w:r>
            <w:r w:rsidRPr="00874DF8">
              <w:rPr>
                <w:rFonts w:ascii="Arial" w:hAnsi="Arial" w:cs="Arial"/>
                <w:bCs/>
              </w:rPr>
              <w:t>d</w:t>
            </w:r>
            <w:r w:rsidR="003B350D" w:rsidRPr="00874DF8">
              <w:rPr>
                <w:rFonts w:ascii="Arial" w:hAnsi="Arial" w:cs="Arial"/>
                <w:bCs/>
              </w:rPr>
              <w:t xml:space="preserve">ependencias </w:t>
            </w:r>
            <w:r w:rsidRPr="00874DF8">
              <w:rPr>
                <w:rFonts w:ascii="Arial" w:hAnsi="Arial" w:cs="Arial"/>
                <w:bCs/>
              </w:rPr>
              <w:t>como T</w:t>
            </w:r>
            <w:r w:rsidR="003B350D" w:rsidRPr="00874DF8">
              <w:rPr>
                <w:rFonts w:ascii="Arial" w:hAnsi="Arial" w:cs="Arial"/>
                <w:bCs/>
              </w:rPr>
              <w:t>ransparencia</w:t>
            </w:r>
            <w:r w:rsidRPr="00874DF8">
              <w:rPr>
                <w:rFonts w:ascii="Arial" w:hAnsi="Arial" w:cs="Arial"/>
                <w:bCs/>
              </w:rPr>
              <w:t>, Oficialía Mayor, Comunicación Social, Secretaría Municipal, Archivo Municipal</w:t>
            </w:r>
            <w:r w:rsidR="003B350D" w:rsidRPr="00874DF8">
              <w:rPr>
                <w:rFonts w:ascii="Arial" w:hAnsi="Arial" w:cs="Arial"/>
                <w:bCs/>
              </w:rPr>
              <w:t xml:space="preserve">, donde el </w:t>
            </w:r>
            <w:r w:rsidRPr="00874DF8">
              <w:rPr>
                <w:rFonts w:ascii="Arial" w:hAnsi="Arial" w:cs="Arial"/>
                <w:bCs/>
              </w:rPr>
              <w:t xml:space="preserve">objetivo </w:t>
            </w:r>
            <w:r w:rsidR="003B350D" w:rsidRPr="00874DF8">
              <w:rPr>
                <w:rFonts w:ascii="Arial" w:hAnsi="Arial" w:cs="Arial"/>
                <w:bCs/>
              </w:rPr>
              <w:t xml:space="preserve">central </w:t>
            </w:r>
            <w:r w:rsidRPr="00874DF8">
              <w:rPr>
                <w:rFonts w:ascii="Arial" w:hAnsi="Arial" w:cs="Arial"/>
                <w:bCs/>
              </w:rPr>
              <w:t xml:space="preserve">ha sido siempre </w:t>
            </w:r>
            <w:r w:rsidR="00244DCD" w:rsidRPr="00874DF8">
              <w:rPr>
                <w:rFonts w:ascii="Arial" w:hAnsi="Arial" w:cs="Arial"/>
                <w:bCs/>
              </w:rPr>
              <w:t xml:space="preserve">trabajar por el bien del municipio, </w:t>
            </w:r>
            <w:r w:rsidRPr="00874DF8">
              <w:rPr>
                <w:rFonts w:ascii="Arial" w:hAnsi="Arial" w:cs="Arial"/>
                <w:bCs/>
              </w:rPr>
              <w:t xml:space="preserve">brindar </w:t>
            </w:r>
            <w:r w:rsidR="00244DCD" w:rsidRPr="00874DF8">
              <w:rPr>
                <w:rFonts w:ascii="Arial" w:hAnsi="Arial" w:cs="Arial"/>
                <w:bCs/>
              </w:rPr>
              <w:t xml:space="preserve">mejores servicios públicos a la </w:t>
            </w:r>
            <w:r w:rsidR="003B350D" w:rsidRPr="00874DF8">
              <w:rPr>
                <w:rFonts w:ascii="Arial" w:hAnsi="Arial" w:cs="Arial"/>
                <w:bCs/>
              </w:rPr>
              <w:t>ciudadanía</w:t>
            </w:r>
            <w:r w:rsidRPr="00874DF8">
              <w:rPr>
                <w:rFonts w:ascii="Arial" w:hAnsi="Arial" w:cs="Arial"/>
                <w:bCs/>
              </w:rPr>
              <w:t xml:space="preserve"> </w:t>
            </w:r>
            <w:r w:rsidR="00244DCD" w:rsidRPr="00874DF8">
              <w:rPr>
                <w:rFonts w:ascii="Arial" w:hAnsi="Arial" w:cs="Arial"/>
                <w:bCs/>
              </w:rPr>
              <w:t>y</w:t>
            </w:r>
            <w:r w:rsidRPr="00874DF8">
              <w:rPr>
                <w:rFonts w:ascii="Arial" w:hAnsi="Arial" w:cs="Arial"/>
                <w:bCs/>
              </w:rPr>
              <w:t xml:space="preserve"> coadyuvar en la resolución </w:t>
            </w:r>
            <w:r w:rsidR="00244DCD" w:rsidRPr="00874DF8">
              <w:rPr>
                <w:rFonts w:ascii="Arial" w:hAnsi="Arial" w:cs="Arial"/>
                <w:bCs/>
              </w:rPr>
              <w:t xml:space="preserve">y atención de </w:t>
            </w:r>
            <w:r w:rsidRPr="00874DF8">
              <w:rPr>
                <w:rFonts w:ascii="Arial" w:hAnsi="Arial" w:cs="Arial"/>
                <w:bCs/>
              </w:rPr>
              <w:t>las necesidades más apremiantes de la población.</w:t>
            </w:r>
          </w:p>
          <w:p w14:paraId="048EC45A" w14:textId="77777777" w:rsidR="00874DF8" w:rsidRPr="00874DF8" w:rsidRDefault="00874DF8" w:rsidP="00874DF8">
            <w:pPr>
              <w:pStyle w:val="Prrafodelista"/>
              <w:rPr>
                <w:rFonts w:ascii="Arial" w:hAnsi="Arial" w:cs="Arial"/>
                <w:bCs/>
              </w:rPr>
            </w:pPr>
          </w:p>
          <w:p w14:paraId="0EB30335" w14:textId="4349A2A4" w:rsidR="00874DF8" w:rsidRPr="00874DF8" w:rsidRDefault="00874DF8" w:rsidP="00244DCD">
            <w:pPr>
              <w:pStyle w:val="Prrafodelista"/>
              <w:numPr>
                <w:ilvl w:val="0"/>
                <w:numId w:val="10"/>
              </w:numPr>
              <w:jc w:val="both"/>
              <w:rPr>
                <w:rFonts w:ascii="Arial" w:hAnsi="Arial" w:cs="Arial"/>
                <w:bCs/>
              </w:rPr>
            </w:pPr>
            <w:r w:rsidRPr="00874DF8">
              <w:rPr>
                <w:rFonts w:ascii="Arial" w:hAnsi="Arial" w:cs="Arial"/>
                <w:bCs/>
              </w:rPr>
              <w:t>Se asistió a la Sesión de Instalación y Primera Sesión Ordinaria del Grupo Interdisciplinario de Archivo 2024-2027, en el cual se presentó el Informe de Actividades de la Coordinación de Archivo del año 2025, así como la propuesta para aprobación del Plan de Trabajo Anual 2026, así como de los formatos y de la plataforma para la integración de los Expedientes Archivísticos.</w:t>
            </w:r>
          </w:p>
          <w:p w14:paraId="5AB7BB01" w14:textId="77777777" w:rsidR="00244DCD" w:rsidRPr="00874DF8" w:rsidRDefault="00244DCD" w:rsidP="00244DCD">
            <w:pPr>
              <w:pStyle w:val="Prrafodelista"/>
              <w:jc w:val="both"/>
              <w:rPr>
                <w:rFonts w:ascii="Arial" w:hAnsi="Arial" w:cs="Arial"/>
                <w:bCs/>
              </w:rPr>
            </w:pPr>
          </w:p>
          <w:p w14:paraId="35BE25AA" w14:textId="36FF68CE" w:rsidR="00244DCD" w:rsidRPr="00874DF8" w:rsidRDefault="00244DCD" w:rsidP="00244DCD">
            <w:pPr>
              <w:pStyle w:val="Prrafodelista"/>
              <w:numPr>
                <w:ilvl w:val="0"/>
                <w:numId w:val="10"/>
              </w:numPr>
              <w:jc w:val="both"/>
              <w:rPr>
                <w:rFonts w:ascii="Arial" w:hAnsi="Arial" w:cs="Arial"/>
                <w:bCs/>
              </w:rPr>
            </w:pPr>
            <w:r w:rsidRPr="00874DF8">
              <w:rPr>
                <w:rFonts w:ascii="Arial" w:hAnsi="Arial" w:cs="Arial"/>
                <w:bCs/>
              </w:rPr>
              <w:t xml:space="preserve">Durante el presente mes de enero se atendieron diversas solicitudes de información, documentos, Gacetas, Reglamentos, POAs, </w:t>
            </w:r>
            <w:r w:rsidR="00CB0CCC" w:rsidRPr="00874DF8">
              <w:rPr>
                <w:rFonts w:ascii="Arial" w:hAnsi="Arial" w:cs="Arial"/>
                <w:bCs/>
              </w:rPr>
              <w:t xml:space="preserve">Directorios, </w:t>
            </w:r>
            <w:r w:rsidRPr="00874DF8">
              <w:rPr>
                <w:rFonts w:ascii="Arial" w:hAnsi="Arial" w:cs="Arial"/>
                <w:bCs/>
              </w:rPr>
              <w:t>así como de asesorías de diversas dependencias municipales que requirieron del acompañamiento de esta Dirección para el cumplimiento eficiente de sus funciones y acciones de gobierno.</w:t>
            </w:r>
          </w:p>
          <w:p w14:paraId="03A23441" w14:textId="77777777" w:rsidR="003B350D" w:rsidRPr="00874DF8" w:rsidRDefault="003B350D" w:rsidP="00244DCD">
            <w:pPr>
              <w:pStyle w:val="Prrafodelista"/>
              <w:jc w:val="both"/>
              <w:rPr>
                <w:rFonts w:ascii="Arial" w:hAnsi="Arial" w:cs="Arial"/>
                <w:bCs/>
              </w:rPr>
            </w:pPr>
          </w:p>
          <w:p w14:paraId="1F9C4A1E" w14:textId="4ADE0EBF" w:rsidR="000E1DC3" w:rsidRPr="00874DF8" w:rsidRDefault="00D123AE" w:rsidP="00244DCD">
            <w:pPr>
              <w:pStyle w:val="Prrafodelista"/>
              <w:numPr>
                <w:ilvl w:val="0"/>
                <w:numId w:val="10"/>
              </w:numPr>
              <w:jc w:val="both"/>
              <w:rPr>
                <w:rFonts w:ascii="Arial" w:hAnsi="Arial" w:cs="Arial"/>
                <w:bCs/>
              </w:rPr>
            </w:pPr>
            <w:r w:rsidRPr="00874DF8">
              <w:rPr>
                <w:rFonts w:ascii="Arial" w:hAnsi="Arial" w:cs="Arial"/>
                <w:bCs/>
              </w:rPr>
              <w:t>Se asistió, y particip</w:t>
            </w:r>
            <w:r w:rsidR="000F013C" w:rsidRPr="00874DF8">
              <w:rPr>
                <w:rFonts w:ascii="Arial" w:hAnsi="Arial" w:cs="Arial"/>
                <w:bCs/>
              </w:rPr>
              <w:t xml:space="preserve">ó en diversas </w:t>
            </w:r>
            <w:r w:rsidRPr="00874DF8">
              <w:rPr>
                <w:rFonts w:ascii="Arial" w:hAnsi="Arial" w:cs="Arial"/>
                <w:bCs/>
              </w:rPr>
              <w:t xml:space="preserve">actividades culturales, </w:t>
            </w:r>
            <w:r w:rsidR="000F013C" w:rsidRPr="00874DF8">
              <w:rPr>
                <w:rFonts w:ascii="Arial" w:hAnsi="Arial" w:cs="Arial"/>
                <w:bCs/>
              </w:rPr>
              <w:t xml:space="preserve">cívicas y conmemorativas organizadas por las distintas dependencias que conforman el H. </w:t>
            </w:r>
            <w:r w:rsidRPr="00874DF8">
              <w:rPr>
                <w:rFonts w:ascii="Arial" w:hAnsi="Arial" w:cs="Arial"/>
                <w:bCs/>
              </w:rPr>
              <w:t xml:space="preserve">Ayuntamiento, </w:t>
            </w:r>
            <w:r w:rsidR="00956576" w:rsidRPr="00874DF8">
              <w:rPr>
                <w:rFonts w:ascii="Arial" w:hAnsi="Arial" w:cs="Arial"/>
                <w:bCs/>
              </w:rPr>
              <w:t xml:space="preserve">realizadas durante el </w:t>
            </w:r>
            <w:r w:rsidRPr="00874DF8">
              <w:rPr>
                <w:rFonts w:ascii="Arial" w:hAnsi="Arial" w:cs="Arial"/>
                <w:bCs/>
              </w:rPr>
              <w:t xml:space="preserve">mes de </w:t>
            </w:r>
            <w:r w:rsidR="009C6800" w:rsidRPr="00874DF8">
              <w:rPr>
                <w:rFonts w:ascii="Arial" w:hAnsi="Arial" w:cs="Arial"/>
                <w:bCs/>
              </w:rPr>
              <w:t>enero</w:t>
            </w:r>
            <w:r w:rsidR="006762F4" w:rsidRPr="00874DF8">
              <w:rPr>
                <w:rFonts w:ascii="Arial" w:hAnsi="Arial" w:cs="Arial"/>
                <w:bCs/>
              </w:rPr>
              <w:t>.</w:t>
            </w:r>
          </w:p>
          <w:p w14:paraId="49D4289B" w14:textId="77777777" w:rsidR="00532254" w:rsidRPr="00874DF8" w:rsidRDefault="00532254" w:rsidP="00244DCD">
            <w:pPr>
              <w:jc w:val="both"/>
              <w:rPr>
                <w:rFonts w:ascii="Arial" w:hAnsi="Arial" w:cs="Arial"/>
                <w:bCs/>
              </w:rPr>
            </w:pPr>
          </w:p>
          <w:p w14:paraId="4AA141CD" w14:textId="2447A37F" w:rsidR="00155881" w:rsidRPr="00874DF8" w:rsidRDefault="00532254" w:rsidP="00874DF8">
            <w:pPr>
              <w:pStyle w:val="Prrafodelista"/>
              <w:numPr>
                <w:ilvl w:val="0"/>
                <w:numId w:val="10"/>
              </w:numPr>
              <w:jc w:val="both"/>
              <w:rPr>
                <w:rFonts w:ascii="Arial" w:hAnsi="Arial" w:cs="Arial"/>
                <w:bCs/>
                <w:sz w:val="24"/>
                <w:szCs w:val="24"/>
              </w:rPr>
            </w:pPr>
            <w:r w:rsidRPr="00874DF8">
              <w:rPr>
                <w:rFonts w:ascii="Arial" w:hAnsi="Arial" w:cs="Arial"/>
                <w:bCs/>
              </w:rPr>
              <w:t xml:space="preserve">Se </w:t>
            </w:r>
            <w:r w:rsidR="00E43B7A" w:rsidRPr="00874DF8">
              <w:rPr>
                <w:rFonts w:ascii="Arial" w:hAnsi="Arial" w:cs="Arial"/>
                <w:bCs/>
              </w:rPr>
              <w:t xml:space="preserve">recibieron </w:t>
            </w:r>
            <w:r w:rsidRPr="00874DF8">
              <w:rPr>
                <w:rFonts w:ascii="Arial" w:hAnsi="Arial" w:cs="Arial"/>
                <w:bCs/>
              </w:rPr>
              <w:t>diversas solicitudes ciudadanas</w:t>
            </w:r>
            <w:r w:rsidR="00E43B7A" w:rsidRPr="00874DF8">
              <w:rPr>
                <w:rFonts w:ascii="Arial" w:hAnsi="Arial" w:cs="Arial"/>
                <w:bCs/>
              </w:rPr>
              <w:t xml:space="preserve"> en esta Dirección, las cuales fueron canalizadas p</w:t>
            </w:r>
            <w:r w:rsidRPr="00874DF8">
              <w:rPr>
                <w:rFonts w:ascii="Arial" w:hAnsi="Arial" w:cs="Arial"/>
                <w:bCs/>
              </w:rPr>
              <w:t>ara ser atendidas de manera personal por los titulares de las distintas dependencias municipales y otras solicitudes fueron invitadas a ser presentadas mediante la nueva aplicación de Atención Ciudadana “MUNI</w:t>
            </w:r>
            <w:r w:rsidR="001C2995" w:rsidRPr="00874DF8">
              <w:rPr>
                <w:rFonts w:ascii="Arial" w:hAnsi="Arial" w:cs="Arial"/>
                <w:bCs/>
              </w:rPr>
              <w:t>”.</w:t>
            </w:r>
          </w:p>
        </w:tc>
      </w:tr>
    </w:tbl>
    <w:p w14:paraId="6B5DCDA9" w14:textId="77777777" w:rsidR="003F207D" w:rsidRDefault="003F207D" w:rsidP="00E06CF7">
      <w:pPr>
        <w:spacing w:after="0"/>
        <w:rPr>
          <w:rFonts w:ascii="Arial" w:hAnsi="Arial" w:cs="Arial"/>
          <w:sz w:val="24"/>
          <w:szCs w:val="24"/>
        </w:rPr>
      </w:pPr>
    </w:p>
    <w:tbl>
      <w:tblPr>
        <w:tblStyle w:val="Tablaconcuadrcula"/>
        <w:tblW w:w="13408" w:type="dxa"/>
        <w:tblLook w:val="04A0" w:firstRow="1" w:lastRow="0" w:firstColumn="1" w:lastColumn="0" w:noHBand="0" w:noVBand="1"/>
      </w:tblPr>
      <w:tblGrid>
        <w:gridCol w:w="456"/>
        <w:gridCol w:w="2475"/>
        <w:gridCol w:w="1816"/>
        <w:gridCol w:w="3770"/>
        <w:gridCol w:w="2904"/>
        <w:gridCol w:w="1987"/>
      </w:tblGrid>
      <w:tr w:rsidR="00E20E15" w:rsidRPr="000F013C" w14:paraId="706A938B" w14:textId="77777777" w:rsidTr="00874DF8">
        <w:trPr>
          <w:trHeight w:val="458"/>
        </w:trPr>
        <w:tc>
          <w:tcPr>
            <w:tcW w:w="13408" w:type="dxa"/>
            <w:gridSpan w:val="6"/>
            <w:shd w:val="clear" w:color="auto" w:fill="2E74B5" w:themeFill="accent1" w:themeFillShade="BF"/>
            <w:vAlign w:val="center"/>
          </w:tcPr>
          <w:p w14:paraId="74E781C7" w14:textId="77777777" w:rsidR="00E20E15" w:rsidRPr="000F013C" w:rsidRDefault="00E20E15" w:rsidP="007A1AE0">
            <w:pPr>
              <w:jc w:val="center"/>
              <w:rPr>
                <w:rFonts w:ascii="Arial" w:hAnsi="Arial" w:cs="Arial"/>
                <w:b/>
                <w:color w:val="FFFFFF" w:themeColor="background1"/>
                <w:sz w:val="18"/>
                <w:szCs w:val="18"/>
              </w:rPr>
            </w:pPr>
            <w:r w:rsidRPr="000F013C">
              <w:rPr>
                <w:rFonts w:ascii="Arial" w:hAnsi="Arial" w:cs="Arial"/>
                <w:b/>
                <w:color w:val="FFFFFF" w:themeColor="background1"/>
                <w:sz w:val="18"/>
                <w:szCs w:val="18"/>
              </w:rPr>
              <w:t>ACCIONES O ACTIVIDADES REALIZADAS</w:t>
            </w:r>
          </w:p>
        </w:tc>
      </w:tr>
      <w:tr w:rsidR="003949C2" w:rsidRPr="000F013C" w14:paraId="1B3692DC" w14:textId="77777777" w:rsidTr="00874DF8">
        <w:trPr>
          <w:trHeight w:val="1391"/>
        </w:trPr>
        <w:tc>
          <w:tcPr>
            <w:tcW w:w="451" w:type="dxa"/>
            <w:shd w:val="clear" w:color="auto" w:fill="2E74B5" w:themeFill="accent1" w:themeFillShade="BF"/>
            <w:vAlign w:val="center"/>
          </w:tcPr>
          <w:p w14:paraId="43AB3D32" w14:textId="77777777" w:rsidR="00E20E15" w:rsidRPr="000F013C" w:rsidRDefault="00E20E15" w:rsidP="007A1AE0">
            <w:pPr>
              <w:jc w:val="center"/>
              <w:rPr>
                <w:rFonts w:ascii="Arial" w:hAnsi="Arial" w:cs="Arial"/>
                <w:b/>
                <w:color w:val="FFFFFF" w:themeColor="background1"/>
                <w:sz w:val="18"/>
                <w:szCs w:val="18"/>
              </w:rPr>
            </w:pPr>
            <w:r w:rsidRPr="000F013C">
              <w:rPr>
                <w:rFonts w:ascii="Arial" w:hAnsi="Arial" w:cs="Arial"/>
                <w:b/>
                <w:color w:val="FFFFFF" w:themeColor="background1"/>
                <w:sz w:val="18"/>
                <w:szCs w:val="18"/>
              </w:rPr>
              <w:t>No</w:t>
            </w:r>
          </w:p>
        </w:tc>
        <w:tc>
          <w:tcPr>
            <w:tcW w:w="2477" w:type="dxa"/>
            <w:shd w:val="clear" w:color="auto" w:fill="2E74B5" w:themeFill="accent1" w:themeFillShade="BF"/>
            <w:vAlign w:val="center"/>
          </w:tcPr>
          <w:p w14:paraId="1B579131" w14:textId="77777777" w:rsidR="00E20E15" w:rsidRPr="000F013C" w:rsidRDefault="00E20E15" w:rsidP="007A1AE0">
            <w:pPr>
              <w:jc w:val="center"/>
              <w:rPr>
                <w:rFonts w:ascii="Arial" w:hAnsi="Arial" w:cs="Arial"/>
                <w:b/>
                <w:color w:val="FFFFFF" w:themeColor="background1"/>
                <w:sz w:val="18"/>
                <w:szCs w:val="18"/>
              </w:rPr>
            </w:pPr>
            <w:r w:rsidRPr="000F013C">
              <w:rPr>
                <w:rFonts w:ascii="Arial" w:hAnsi="Arial" w:cs="Arial"/>
                <w:b/>
                <w:color w:val="FFFFFF" w:themeColor="background1"/>
                <w:sz w:val="18"/>
                <w:szCs w:val="18"/>
              </w:rPr>
              <w:t>NOMBRE DE LA ACTIVIDAD, PROGRAMA, OBRA O ACCIÓN REALIZADA</w:t>
            </w:r>
          </w:p>
        </w:tc>
        <w:tc>
          <w:tcPr>
            <w:tcW w:w="1816" w:type="dxa"/>
            <w:shd w:val="clear" w:color="auto" w:fill="2E74B5" w:themeFill="accent1" w:themeFillShade="BF"/>
            <w:vAlign w:val="center"/>
          </w:tcPr>
          <w:p w14:paraId="0969B91B" w14:textId="77777777" w:rsidR="00E20E15" w:rsidRPr="000F013C" w:rsidRDefault="00E20E15" w:rsidP="007A1AE0">
            <w:pPr>
              <w:jc w:val="center"/>
              <w:rPr>
                <w:rFonts w:ascii="Arial" w:hAnsi="Arial" w:cs="Arial"/>
                <w:b/>
                <w:color w:val="FFFFFF" w:themeColor="background1"/>
                <w:sz w:val="18"/>
                <w:szCs w:val="18"/>
              </w:rPr>
            </w:pPr>
            <w:r w:rsidRPr="000F013C">
              <w:rPr>
                <w:rFonts w:ascii="Arial" w:hAnsi="Arial" w:cs="Arial"/>
                <w:b/>
                <w:color w:val="FFFFFF" w:themeColor="background1"/>
                <w:sz w:val="18"/>
                <w:szCs w:val="18"/>
              </w:rPr>
              <w:t>LUGAR DONDE SE LLEVÓ A CABO (COLONIA, COMISARÍA, PARQUE, ETC)</w:t>
            </w:r>
          </w:p>
        </w:tc>
        <w:tc>
          <w:tcPr>
            <w:tcW w:w="3772" w:type="dxa"/>
            <w:shd w:val="clear" w:color="auto" w:fill="2E74B5" w:themeFill="accent1" w:themeFillShade="BF"/>
            <w:vAlign w:val="center"/>
          </w:tcPr>
          <w:p w14:paraId="37EEEC0B" w14:textId="77777777" w:rsidR="00E20E15" w:rsidRPr="000F013C" w:rsidRDefault="00E20E15" w:rsidP="007A1AE0">
            <w:pPr>
              <w:jc w:val="center"/>
              <w:rPr>
                <w:rFonts w:ascii="Arial" w:hAnsi="Arial" w:cs="Arial"/>
                <w:b/>
                <w:color w:val="FFFFFF" w:themeColor="background1"/>
                <w:sz w:val="18"/>
                <w:szCs w:val="18"/>
              </w:rPr>
            </w:pPr>
            <w:r w:rsidRPr="000F013C">
              <w:rPr>
                <w:rFonts w:ascii="Arial" w:hAnsi="Arial" w:cs="Arial"/>
                <w:b/>
                <w:color w:val="FFFFFF" w:themeColor="background1"/>
                <w:sz w:val="18"/>
                <w:szCs w:val="18"/>
              </w:rPr>
              <w:t xml:space="preserve">DESCRIPCIÓN DEL PROPÓSITO, OBJETIVO O FINALIDAD </w:t>
            </w:r>
          </w:p>
          <w:p w14:paraId="63E2346A" w14:textId="77777777" w:rsidR="00E20E15" w:rsidRPr="000F013C" w:rsidRDefault="00E20E15" w:rsidP="007A1AE0">
            <w:pPr>
              <w:jc w:val="center"/>
              <w:rPr>
                <w:rFonts w:ascii="Arial" w:hAnsi="Arial" w:cs="Arial"/>
                <w:b/>
                <w:color w:val="FFFFFF" w:themeColor="background1"/>
                <w:sz w:val="18"/>
                <w:szCs w:val="18"/>
              </w:rPr>
            </w:pPr>
            <w:r w:rsidRPr="000F013C">
              <w:rPr>
                <w:rFonts w:ascii="Arial" w:hAnsi="Arial" w:cs="Arial"/>
                <w:b/>
                <w:color w:val="FFFFFF" w:themeColor="background1"/>
                <w:sz w:val="18"/>
                <w:szCs w:val="18"/>
              </w:rPr>
              <w:t>(POR QUÉ SE REALIZÓ)</w:t>
            </w:r>
          </w:p>
        </w:tc>
        <w:tc>
          <w:tcPr>
            <w:tcW w:w="2905" w:type="dxa"/>
            <w:shd w:val="clear" w:color="auto" w:fill="2E74B5" w:themeFill="accent1" w:themeFillShade="BF"/>
            <w:vAlign w:val="center"/>
          </w:tcPr>
          <w:p w14:paraId="7801BF37" w14:textId="77777777" w:rsidR="00E20E15" w:rsidRPr="000F013C" w:rsidRDefault="00E20E15" w:rsidP="007A1AE0">
            <w:pPr>
              <w:jc w:val="center"/>
              <w:rPr>
                <w:rFonts w:ascii="Arial" w:hAnsi="Arial" w:cs="Arial"/>
                <w:b/>
                <w:color w:val="FFFFFF" w:themeColor="background1"/>
                <w:sz w:val="18"/>
                <w:szCs w:val="18"/>
              </w:rPr>
            </w:pPr>
            <w:r w:rsidRPr="000F013C">
              <w:rPr>
                <w:rFonts w:ascii="Arial" w:hAnsi="Arial" w:cs="Arial"/>
                <w:b/>
                <w:color w:val="FFFFFF" w:themeColor="background1"/>
                <w:sz w:val="18"/>
                <w:szCs w:val="18"/>
              </w:rPr>
              <w:t>RESULTADO OBTENIDO</w:t>
            </w:r>
          </w:p>
        </w:tc>
        <w:tc>
          <w:tcPr>
            <w:tcW w:w="1984" w:type="dxa"/>
            <w:shd w:val="clear" w:color="auto" w:fill="2E74B5" w:themeFill="accent1" w:themeFillShade="BF"/>
            <w:vAlign w:val="center"/>
          </w:tcPr>
          <w:p w14:paraId="761192B8" w14:textId="77777777" w:rsidR="00E20E15" w:rsidRPr="000F013C" w:rsidRDefault="00E20E15" w:rsidP="007A1AE0">
            <w:pPr>
              <w:jc w:val="center"/>
              <w:rPr>
                <w:rFonts w:ascii="Arial" w:hAnsi="Arial" w:cs="Arial"/>
                <w:b/>
                <w:color w:val="FFFFFF" w:themeColor="background1"/>
                <w:sz w:val="18"/>
                <w:szCs w:val="18"/>
              </w:rPr>
            </w:pPr>
            <w:r w:rsidRPr="000F013C">
              <w:rPr>
                <w:rFonts w:ascii="Arial" w:hAnsi="Arial" w:cs="Arial"/>
                <w:b/>
                <w:color w:val="FFFFFF" w:themeColor="background1"/>
                <w:sz w:val="18"/>
                <w:szCs w:val="18"/>
              </w:rPr>
              <w:t>CANTIDAD Y TIPO DE BENEFICIARIOS</w:t>
            </w:r>
          </w:p>
        </w:tc>
      </w:tr>
      <w:tr w:rsidR="003949C2" w:rsidRPr="000F013C" w14:paraId="06C74165" w14:textId="77777777" w:rsidTr="00874DF8">
        <w:trPr>
          <w:trHeight w:val="1355"/>
        </w:trPr>
        <w:tc>
          <w:tcPr>
            <w:tcW w:w="451" w:type="dxa"/>
            <w:vAlign w:val="center"/>
          </w:tcPr>
          <w:p w14:paraId="17ACB8B2" w14:textId="77777777" w:rsidR="00E20E15" w:rsidRPr="00874DF8" w:rsidRDefault="00E20E15" w:rsidP="007A1AE0">
            <w:pPr>
              <w:jc w:val="center"/>
              <w:rPr>
                <w:rFonts w:ascii="Arial" w:hAnsi="Arial" w:cs="Arial"/>
                <w:sz w:val="18"/>
                <w:szCs w:val="18"/>
              </w:rPr>
            </w:pPr>
            <w:r>
              <w:rPr>
                <w:rFonts w:ascii="Arial" w:hAnsi="Arial" w:cs="Arial"/>
                <w:sz w:val="18"/>
                <w:szCs w:val="18"/>
              </w:rPr>
              <w:t xml:space="preserve"> </w:t>
            </w:r>
            <w:r w:rsidRPr="00874DF8">
              <w:rPr>
                <w:rFonts w:ascii="Arial" w:hAnsi="Arial" w:cs="Arial"/>
                <w:sz w:val="18"/>
                <w:szCs w:val="18"/>
              </w:rPr>
              <w:t>1</w:t>
            </w:r>
          </w:p>
        </w:tc>
        <w:tc>
          <w:tcPr>
            <w:tcW w:w="2477" w:type="dxa"/>
            <w:vAlign w:val="center"/>
          </w:tcPr>
          <w:p w14:paraId="58365609" w14:textId="47A2C90A" w:rsidR="00E20E15" w:rsidRPr="00874DF8" w:rsidRDefault="00E20E15" w:rsidP="007A1AE0">
            <w:pPr>
              <w:jc w:val="both"/>
              <w:rPr>
                <w:rFonts w:ascii="Arial" w:hAnsi="Arial" w:cs="Arial"/>
                <w:sz w:val="18"/>
                <w:szCs w:val="18"/>
              </w:rPr>
            </w:pPr>
            <w:r w:rsidRPr="00874DF8">
              <w:rPr>
                <w:rFonts w:ascii="Arial" w:hAnsi="Arial" w:cs="Arial"/>
                <w:sz w:val="18"/>
                <w:szCs w:val="18"/>
              </w:rPr>
              <w:t xml:space="preserve">Sexta </w:t>
            </w:r>
            <w:r w:rsidR="003A7DB0" w:rsidRPr="00874DF8">
              <w:rPr>
                <w:rFonts w:ascii="Arial" w:hAnsi="Arial" w:cs="Arial"/>
                <w:sz w:val="18"/>
                <w:szCs w:val="18"/>
              </w:rPr>
              <w:t>S</w:t>
            </w:r>
            <w:r w:rsidRPr="00874DF8">
              <w:rPr>
                <w:rFonts w:ascii="Arial" w:hAnsi="Arial" w:cs="Arial"/>
                <w:sz w:val="18"/>
                <w:szCs w:val="18"/>
              </w:rPr>
              <w:t xml:space="preserve">esión </w:t>
            </w:r>
            <w:r w:rsidR="003A7DB0" w:rsidRPr="00874DF8">
              <w:rPr>
                <w:rFonts w:ascii="Arial" w:hAnsi="Arial" w:cs="Arial"/>
                <w:sz w:val="18"/>
                <w:szCs w:val="18"/>
              </w:rPr>
              <w:t>O</w:t>
            </w:r>
            <w:r w:rsidRPr="00874DF8">
              <w:rPr>
                <w:rFonts w:ascii="Arial" w:hAnsi="Arial" w:cs="Arial"/>
                <w:sz w:val="18"/>
                <w:szCs w:val="18"/>
              </w:rPr>
              <w:t xml:space="preserve">rdinaria del </w:t>
            </w:r>
            <w:r w:rsidR="003A7DB0" w:rsidRPr="00874DF8">
              <w:rPr>
                <w:rFonts w:ascii="Arial" w:hAnsi="Arial" w:cs="Arial"/>
                <w:sz w:val="18"/>
                <w:szCs w:val="18"/>
              </w:rPr>
              <w:t>C</w:t>
            </w:r>
            <w:r w:rsidRPr="00874DF8">
              <w:rPr>
                <w:rFonts w:ascii="Arial" w:hAnsi="Arial" w:cs="Arial"/>
                <w:sz w:val="18"/>
                <w:szCs w:val="18"/>
              </w:rPr>
              <w:t xml:space="preserve">onsejo de </w:t>
            </w:r>
            <w:r w:rsidR="003A7DB0" w:rsidRPr="00874DF8">
              <w:rPr>
                <w:rFonts w:ascii="Arial" w:hAnsi="Arial" w:cs="Arial"/>
                <w:sz w:val="18"/>
                <w:szCs w:val="18"/>
              </w:rPr>
              <w:t>P</w:t>
            </w:r>
            <w:r w:rsidRPr="00874DF8">
              <w:rPr>
                <w:rFonts w:ascii="Arial" w:hAnsi="Arial" w:cs="Arial"/>
                <w:sz w:val="18"/>
                <w:szCs w:val="18"/>
              </w:rPr>
              <w:t xml:space="preserve">laneación para el </w:t>
            </w:r>
            <w:r w:rsidR="003A7DB0" w:rsidRPr="00874DF8">
              <w:rPr>
                <w:rFonts w:ascii="Arial" w:hAnsi="Arial" w:cs="Arial"/>
                <w:sz w:val="18"/>
                <w:szCs w:val="18"/>
              </w:rPr>
              <w:t>D</w:t>
            </w:r>
            <w:r w:rsidRPr="00874DF8">
              <w:rPr>
                <w:rFonts w:ascii="Arial" w:hAnsi="Arial" w:cs="Arial"/>
                <w:sz w:val="18"/>
                <w:szCs w:val="18"/>
              </w:rPr>
              <w:t xml:space="preserve">esarrollo </w:t>
            </w:r>
            <w:r w:rsidR="003A7DB0" w:rsidRPr="00874DF8">
              <w:rPr>
                <w:rFonts w:ascii="Arial" w:hAnsi="Arial" w:cs="Arial"/>
                <w:sz w:val="18"/>
                <w:szCs w:val="18"/>
              </w:rPr>
              <w:t>del M</w:t>
            </w:r>
            <w:r w:rsidRPr="00874DF8">
              <w:rPr>
                <w:rFonts w:ascii="Arial" w:hAnsi="Arial" w:cs="Arial"/>
                <w:sz w:val="18"/>
                <w:szCs w:val="18"/>
              </w:rPr>
              <w:t>unicip</w:t>
            </w:r>
            <w:r w:rsidR="003A7DB0" w:rsidRPr="00874DF8">
              <w:rPr>
                <w:rFonts w:ascii="Arial" w:hAnsi="Arial" w:cs="Arial"/>
                <w:sz w:val="18"/>
                <w:szCs w:val="18"/>
              </w:rPr>
              <w:t xml:space="preserve">io de Progreso </w:t>
            </w:r>
            <w:r w:rsidRPr="00874DF8">
              <w:rPr>
                <w:rFonts w:ascii="Arial" w:hAnsi="Arial" w:cs="Arial"/>
                <w:sz w:val="18"/>
                <w:szCs w:val="18"/>
              </w:rPr>
              <w:t>COPLADEMUN</w:t>
            </w:r>
          </w:p>
        </w:tc>
        <w:tc>
          <w:tcPr>
            <w:tcW w:w="1816" w:type="dxa"/>
            <w:vAlign w:val="center"/>
          </w:tcPr>
          <w:p w14:paraId="378F7B26" w14:textId="77777777" w:rsidR="00E20E15" w:rsidRPr="00874DF8" w:rsidRDefault="00E20E15" w:rsidP="007A1AE0">
            <w:pPr>
              <w:jc w:val="both"/>
              <w:rPr>
                <w:rFonts w:ascii="Arial" w:hAnsi="Arial" w:cs="Arial"/>
                <w:sz w:val="18"/>
                <w:szCs w:val="18"/>
              </w:rPr>
            </w:pPr>
            <w:r w:rsidRPr="00874DF8">
              <w:rPr>
                <w:rFonts w:ascii="Arial" w:hAnsi="Arial" w:cs="Arial"/>
                <w:sz w:val="18"/>
                <w:szCs w:val="18"/>
              </w:rPr>
              <w:t>Salón de usos múltiples EXCENDI</w:t>
            </w:r>
          </w:p>
        </w:tc>
        <w:tc>
          <w:tcPr>
            <w:tcW w:w="3772" w:type="dxa"/>
            <w:vAlign w:val="center"/>
          </w:tcPr>
          <w:p w14:paraId="16743F84" w14:textId="66E09D91" w:rsidR="00E20E15" w:rsidRPr="00874DF8" w:rsidRDefault="00E20E15" w:rsidP="007A1AE0">
            <w:pPr>
              <w:jc w:val="both"/>
              <w:rPr>
                <w:rFonts w:ascii="Arial" w:hAnsi="Arial" w:cs="Arial"/>
                <w:sz w:val="18"/>
                <w:szCs w:val="18"/>
              </w:rPr>
            </w:pPr>
            <w:r w:rsidRPr="00874DF8">
              <w:rPr>
                <w:rFonts w:ascii="Arial" w:hAnsi="Arial" w:cs="Arial"/>
                <w:sz w:val="18"/>
                <w:szCs w:val="18"/>
              </w:rPr>
              <w:t xml:space="preserve">Con el objetivo de </w:t>
            </w:r>
            <w:r w:rsidR="00CD5F8E" w:rsidRPr="00874DF8">
              <w:rPr>
                <w:rFonts w:ascii="Arial" w:hAnsi="Arial" w:cs="Arial"/>
                <w:sz w:val="18"/>
                <w:szCs w:val="18"/>
              </w:rPr>
              <w:t xml:space="preserve">Informar a la Ciudadanía sobre el </w:t>
            </w:r>
            <w:r w:rsidR="003A7DB0" w:rsidRPr="00874DF8">
              <w:rPr>
                <w:rFonts w:ascii="Arial" w:hAnsi="Arial" w:cs="Arial"/>
                <w:sz w:val="18"/>
                <w:szCs w:val="18"/>
              </w:rPr>
              <w:t>resultado</w:t>
            </w:r>
            <w:r w:rsidR="00CD5F8E" w:rsidRPr="00874DF8">
              <w:rPr>
                <w:rFonts w:ascii="Arial" w:hAnsi="Arial" w:cs="Arial"/>
                <w:sz w:val="18"/>
                <w:szCs w:val="18"/>
              </w:rPr>
              <w:t xml:space="preserve"> final de las </w:t>
            </w:r>
            <w:r w:rsidRPr="00874DF8">
              <w:rPr>
                <w:rFonts w:ascii="Arial" w:hAnsi="Arial" w:cs="Arial"/>
                <w:sz w:val="18"/>
                <w:szCs w:val="18"/>
              </w:rPr>
              <w:t xml:space="preserve">obras </w:t>
            </w:r>
            <w:r w:rsidR="00CD5F8E" w:rsidRPr="00874DF8">
              <w:rPr>
                <w:rFonts w:ascii="Arial" w:hAnsi="Arial" w:cs="Arial"/>
                <w:sz w:val="18"/>
                <w:szCs w:val="18"/>
              </w:rPr>
              <w:t>prioritarias</w:t>
            </w:r>
            <w:r w:rsidR="003A7DB0" w:rsidRPr="00874DF8">
              <w:rPr>
                <w:rFonts w:ascii="Arial" w:hAnsi="Arial" w:cs="Arial"/>
                <w:sz w:val="18"/>
                <w:szCs w:val="18"/>
              </w:rPr>
              <w:t xml:space="preserve"> realizadas</w:t>
            </w:r>
            <w:r w:rsidR="00CD5F8E" w:rsidRPr="00874DF8">
              <w:rPr>
                <w:rFonts w:ascii="Arial" w:hAnsi="Arial" w:cs="Arial"/>
                <w:sz w:val="18"/>
                <w:szCs w:val="18"/>
              </w:rPr>
              <w:t>, así como del cierre de los recursos recibidos del Ramo 33 durante el</w:t>
            </w:r>
            <w:r w:rsidRPr="00874DF8">
              <w:rPr>
                <w:rFonts w:ascii="Arial" w:hAnsi="Arial" w:cs="Arial"/>
                <w:sz w:val="18"/>
                <w:szCs w:val="18"/>
              </w:rPr>
              <w:t xml:space="preserve"> ejercicio fiscal 2025</w:t>
            </w:r>
          </w:p>
        </w:tc>
        <w:tc>
          <w:tcPr>
            <w:tcW w:w="2905" w:type="dxa"/>
            <w:vAlign w:val="center"/>
          </w:tcPr>
          <w:p w14:paraId="4D27E2C8" w14:textId="1009F8BC" w:rsidR="00E20E15" w:rsidRPr="00874DF8" w:rsidRDefault="003A7DB0" w:rsidP="007A1AE0">
            <w:pPr>
              <w:jc w:val="both"/>
              <w:rPr>
                <w:rFonts w:ascii="Arial" w:hAnsi="Arial" w:cs="Arial"/>
                <w:sz w:val="18"/>
                <w:szCs w:val="18"/>
              </w:rPr>
            </w:pPr>
            <w:r w:rsidRPr="00874DF8">
              <w:rPr>
                <w:rFonts w:ascii="Arial" w:hAnsi="Arial" w:cs="Arial"/>
                <w:sz w:val="18"/>
                <w:szCs w:val="18"/>
              </w:rPr>
              <w:t xml:space="preserve">1 Informe y presentación de Resultados </w:t>
            </w:r>
            <w:r w:rsidR="00E20E15" w:rsidRPr="00874DF8">
              <w:rPr>
                <w:rFonts w:ascii="Arial" w:hAnsi="Arial" w:cs="Arial"/>
                <w:sz w:val="18"/>
                <w:szCs w:val="18"/>
              </w:rPr>
              <w:t>de</w:t>
            </w:r>
            <w:r w:rsidRPr="00874DF8">
              <w:rPr>
                <w:rFonts w:ascii="Arial" w:hAnsi="Arial" w:cs="Arial"/>
                <w:sz w:val="18"/>
                <w:szCs w:val="18"/>
              </w:rPr>
              <w:t xml:space="preserve"> </w:t>
            </w:r>
            <w:r w:rsidR="00E20E15" w:rsidRPr="00874DF8">
              <w:rPr>
                <w:rFonts w:ascii="Arial" w:hAnsi="Arial" w:cs="Arial"/>
                <w:sz w:val="18"/>
                <w:szCs w:val="18"/>
              </w:rPr>
              <w:t xml:space="preserve">obras y fondos </w:t>
            </w:r>
            <w:r w:rsidRPr="00874DF8">
              <w:rPr>
                <w:rFonts w:ascii="Arial" w:hAnsi="Arial" w:cs="Arial"/>
                <w:sz w:val="18"/>
                <w:szCs w:val="18"/>
              </w:rPr>
              <w:t>de los recursos</w:t>
            </w:r>
            <w:r w:rsidR="00E20E15" w:rsidRPr="00874DF8">
              <w:rPr>
                <w:rFonts w:ascii="Arial" w:hAnsi="Arial" w:cs="Arial"/>
                <w:sz w:val="18"/>
                <w:szCs w:val="18"/>
              </w:rPr>
              <w:t xml:space="preserve"> del ramo 33 techo financiero.</w:t>
            </w:r>
          </w:p>
          <w:p w14:paraId="2715D6F5" w14:textId="1E97BA92" w:rsidR="003A7DB0" w:rsidRPr="00874DF8" w:rsidRDefault="003A7DB0" w:rsidP="007A1AE0">
            <w:pPr>
              <w:jc w:val="both"/>
              <w:rPr>
                <w:rFonts w:ascii="Arial" w:hAnsi="Arial" w:cs="Arial"/>
                <w:sz w:val="18"/>
                <w:szCs w:val="18"/>
              </w:rPr>
            </w:pPr>
            <w:r w:rsidRPr="00874DF8">
              <w:rPr>
                <w:rFonts w:ascii="Arial" w:hAnsi="Arial" w:cs="Arial"/>
                <w:sz w:val="18"/>
                <w:szCs w:val="18"/>
              </w:rPr>
              <w:t>1 Acta de la Sexta Sesión elaborada</w:t>
            </w:r>
          </w:p>
          <w:p w14:paraId="04B57536" w14:textId="69C20693" w:rsidR="003A7DB0" w:rsidRPr="00874DF8" w:rsidRDefault="003A7DB0" w:rsidP="007A1AE0">
            <w:pPr>
              <w:jc w:val="both"/>
              <w:rPr>
                <w:rFonts w:ascii="Arial" w:hAnsi="Arial" w:cs="Arial"/>
                <w:sz w:val="18"/>
                <w:szCs w:val="18"/>
              </w:rPr>
            </w:pPr>
            <w:r w:rsidRPr="00874DF8">
              <w:rPr>
                <w:rFonts w:ascii="Arial" w:hAnsi="Arial" w:cs="Arial"/>
                <w:sz w:val="18"/>
                <w:szCs w:val="18"/>
              </w:rPr>
              <w:t>90% de asistencia de acuerdo con la lista de convocados</w:t>
            </w:r>
          </w:p>
        </w:tc>
        <w:tc>
          <w:tcPr>
            <w:tcW w:w="1984" w:type="dxa"/>
            <w:vAlign w:val="center"/>
          </w:tcPr>
          <w:p w14:paraId="7CA2A600" w14:textId="5D05E6ED" w:rsidR="00E20E15" w:rsidRPr="00874DF8" w:rsidRDefault="00E20E15" w:rsidP="00B056D1">
            <w:pPr>
              <w:jc w:val="both"/>
              <w:rPr>
                <w:rFonts w:ascii="Arial" w:hAnsi="Arial" w:cs="Arial"/>
                <w:sz w:val="18"/>
                <w:szCs w:val="18"/>
              </w:rPr>
            </w:pPr>
            <w:r w:rsidRPr="00874DF8">
              <w:rPr>
                <w:rFonts w:ascii="Arial" w:hAnsi="Arial" w:cs="Arial"/>
                <w:sz w:val="18"/>
                <w:szCs w:val="18"/>
              </w:rPr>
              <w:t xml:space="preserve">Población en general </w:t>
            </w:r>
            <w:r w:rsidR="003A7DB0" w:rsidRPr="00874DF8">
              <w:rPr>
                <w:rFonts w:ascii="Arial" w:hAnsi="Arial" w:cs="Arial"/>
                <w:sz w:val="18"/>
                <w:szCs w:val="18"/>
              </w:rPr>
              <w:t>e interesados en las</w:t>
            </w:r>
            <w:r w:rsidRPr="00874DF8">
              <w:rPr>
                <w:rFonts w:ascii="Arial" w:hAnsi="Arial" w:cs="Arial"/>
                <w:sz w:val="18"/>
                <w:szCs w:val="18"/>
              </w:rPr>
              <w:t xml:space="preserve"> decisiones de</w:t>
            </w:r>
            <w:r w:rsidR="003A7DB0" w:rsidRPr="00874DF8">
              <w:rPr>
                <w:rFonts w:ascii="Arial" w:hAnsi="Arial" w:cs="Arial"/>
                <w:sz w:val="18"/>
                <w:szCs w:val="18"/>
              </w:rPr>
              <w:t xml:space="preserve"> la planeación para el desarrollo del municipio y otros </w:t>
            </w:r>
            <w:r w:rsidRPr="00874DF8">
              <w:rPr>
                <w:rFonts w:ascii="Arial" w:hAnsi="Arial" w:cs="Arial"/>
                <w:sz w:val="18"/>
                <w:szCs w:val="18"/>
              </w:rPr>
              <w:t>asuntos públicos.</w:t>
            </w:r>
          </w:p>
        </w:tc>
      </w:tr>
      <w:tr w:rsidR="003949C2" w:rsidRPr="000F013C" w14:paraId="1C086B19" w14:textId="77777777" w:rsidTr="00874DF8">
        <w:trPr>
          <w:trHeight w:val="224"/>
        </w:trPr>
        <w:tc>
          <w:tcPr>
            <w:tcW w:w="451" w:type="dxa"/>
            <w:vAlign w:val="center"/>
          </w:tcPr>
          <w:p w14:paraId="252468AE" w14:textId="3A5153BA" w:rsidR="00E20E15" w:rsidRPr="00874DF8" w:rsidRDefault="00E20E15" w:rsidP="007A1AE0">
            <w:pPr>
              <w:jc w:val="center"/>
              <w:rPr>
                <w:rFonts w:ascii="Arial" w:hAnsi="Arial" w:cs="Arial"/>
                <w:sz w:val="18"/>
                <w:szCs w:val="18"/>
              </w:rPr>
            </w:pPr>
            <w:r w:rsidRPr="00874DF8">
              <w:rPr>
                <w:rFonts w:ascii="Arial" w:hAnsi="Arial" w:cs="Arial"/>
                <w:sz w:val="18"/>
                <w:szCs w:val="18"/>
              </w:rPr>
              <w:lastRenderedPageBreak/>
              <w:t>2</w:t>
            </w:r>
          </w:p>
        </w:tc>
        <w:tc>
          <w:tcPr>
            <w:tcW w:w="2477" w:type="dxa"/>
            <w:vAlign w:val="center"/>
          </w:tcPr>
          <w:p w14:paraId="00D09C67" w14:textId="2432288C" w:rsidR="00E20E15" w:rsidRPr="00874DF8" w:rsidRDefault="00E20E15" w:rsidP="007A1AE0">
            <w:pPr>
              <w:jc w:val="both"/>
              <w:rPr>
                <w:rFonts w:ascii="Arial" w:hAnsi="Arial" w:cs="Arial"/>
                <w:sz w:val="18"/>
                <w:szCs w:val="18"/>
              </w:rPr>
            </w:pPr>
            <w:r w:rsidRPr="00874DF8">
              <w:rPr>
                <w:rFonts w:ascii="Arial" w:hAnsi="Arial" w:cs="Arial"/>
                <w:sz w:val="18"/>
                <w:szCs w:val="18"/>
              </w:rPr>
              <w:t xml:space="preserve">Entrega de Encuestas de Necesidades de Capacitación, a todos los titulares de la Administración municipal. </w:t>
            </w:r>
          </w:p>
        </w:tc>
        <w:tc>
          <w:tcPr>
            <w:tcW w:w="1816" w:type="dxa"/>
            <w:vAlign w:val="center"/>
          </w:tcPr>
          <w:p w14:paraId="5E0CCFF1" w14:textId="77777777" w:rsidR="00E20E15" w:rsidRPr="00874DF8" w:rsidRDefault="00E20E15" w:rsidP="007A1AE0">
            <w:pPr>
              <w:jc w:val="both"/>
              <w:rPr>
                <w:rFonts w:ascii="Arial" w:hAnsi="Arial" w:cs="Arial"/>
                <w:sz w:val="18"/>
                <w:szCs w:val="18"/>
              </w:rPr>
            </w:pPr>
            <w:r w:rsidRPr="00874DF8">
              <w:rPr>
                <w:rFonts w:ascii="Arial" w:hAnsi="Arial" w:cs="Arial"/>
                <w:sz w:val="18"/>
                <w:szCs w:val="18"/>
              </w:rPr>
              <w:t>Oficina de la Dirección de Gobernación, Planeación, y Mejora Regulatoria</w:t>
            </w:r>
          </w:p>
        </w:tc>
        <w:tc>
          <w:tcPr>
            <w:tcW w:w="3772" w:type="dxa"/>
            <w:vAlign w:val="center"/>
          </w:tcPr>
          <w:p w14:paraId="2C92370E" w14:textId="1B0891E0" w:rsidR="00E20E15" w:rsidRPr="00874DF8" w:rsidRDefault="00E20E15" w:rsidP="007A1AE0">
            <w:pPr>
              <w:jc w:val="both"/>
              <w:rPr>
                <w:rFonts w:ascii="Arial" w:hAnsi="Arial" w:cs="Arial"/>
                <w:sz w:val="18"/>
                <w:szCs w:val="18"/>
              </w:rPr>
            </w:pPr>
            <w:r w:rsidRPr="00874DF8">
              <w:rPr>
                <w:rFonts w:ascii="Arial" w:hAnsi="Arial" w:cs="Arial"/>
                <w:sz w:val="18"/>
                <w:szCs w:val="18"/>
              </w:rPr>
              <w:t>Con el objetivo de conocer las necesidades de Capacitación de cada una de las dependencias de la Administración Pública Municipal, se proporcionó a cada una de ellas, una Encuesta para poder identificar las prioritarias, y de esta manera poder solicitar ante el INDER la gestión e impartición de Capacitaciones para fortalecer diversos ámbitos de actuación de la gestión municipal.</w:t>
            </w:r>
          </w:p>
        </w:tc>
        <w:tc>
          <w:tcPr>
            <w:tcW w:w="2905" w:type="dxa"/>
            <w:vAlign w:val="center"/>
          </w:tcPr>
          <w:p w14:paraId="62287E69" w14:textId="77777777" w:rsidR="00F149E6" w:rsidRPr="00874DF8" w:rsidRDefault="003949C2" w:rsidP="007A1AE0">
            <w:pPr>
              <w:jc w:val="both"/>
              <w:rPr>
                <w:rFonts w:ascii="Arial" w:hAnsi="Arial" w:cs="Arial"/>
                <w:sz w:val="18"/>
                <w:szCs w:val="18"/>
              </w:rPr>
            </w:pPr>
            <w:r w:rsidRPr="00874DF8">
              <w:rPr>
                <w:rFonts w:ascii="Arial" w:hAnsi="Arial" w:cs="Arial"/>
                <w:sz w:val="18"/>
                <w:szCs w:val="18"/>
              </w:rPr>
              <w:t xml:space="preserve">45 Encuestas </w:t>
            </w:r>
            <w:r w:rsidR="00F149E6" w:rsidRPr="00874DF8">
              <w:rPr>
                <w:rFonts w:ascii="Arial" w:hAnsi="Arial" w:cs="Arial"/>
                <w:sz w:val="18"/>
                <w:szCs w:val="18"/>
              </w:rPr>
              <w:t xml:space="preserve">proporcionadas </w:t>
            </w:r>
            <w:r w:rsidRPr="00874DF8">
              <w:rPr>
                <w:rFonts w:ascii="Arial" w:hAnsi="Arial" w:cs="Arial"/>
                <w:sz w:val="18"/>
                <w:szCs w:val="18"/>
              </w:rPr>
              <w:t>a titulares de Unidad.</w:t>
            </w:r>
          </w:p>
          <w:p w14:paraId="1E26A6AC" w14:textId="49384DDE" w:rsidR="00E20E15" w:rsidRPr="00874DF8" w:rsidRDefault="00E06CF7" w:rsidP="007A1AE0">
            <w:pPr>
              <w:jc w:val="both"/>
              <w:rPr>
                <w:rFonts w:ascii="Arial" w:hAnsi="Arial" w:cs="Arial"/>
                <w:sz w:val="18"/>
                <w:szCs w:val="18"/>
              </w:rPr>
            </w:pPr>
            <w:r w:rsidRPr="00874DF8">
              <w:rPr>
                <w:rFonts w:ascii="Arial" w:hAnsi="Arial" w:cs="Arial"/>
                <w:sz w:val="18"/>
                <w:szCs w:val="18"/>
              </w:rPr>
              <w:t>20</w:t>
            </w:r>
            <w:r w:rsidR="00E20E15" w:rsidRPr="00874DF8">
              <w:rPr>
                <w:rFonts w:ascii="Arial" w:hAnsi="Arial" w:cs="Arial"/>
                <w:sz w:val="18"/>
                <w:szCs w:val="18"/>
              </w:rPr>
              <w:t xml:space="preserve"> formatos de encuestas</w:t>
            </w:r>
            <w:r w:rsidR="003949C2" w:rsidRPr="00874DF8">
              <w:rPr>
                <w:rFonts w:ascii="Arial" w:hAnsi="Arial" w:cs="Arial"/>
                <w:sz w:val="18"/>
                <w:szCs w:val="18"/>
              </w:rPr>
              <w:t xml:space="preserve"> </w:t>
            </w:r>
            <w:r w:rsidR="00F149E6" w:rsidRPr="00874DF8">
              <w:rPr>
                <w:rFonts w:ascii="Arial" w:hAnsi="Arial" w:cs="Arial"/>
                <w:sz w:val="18"/>
                <w:szCs w:val="18"/>
              </w:rPr>
              <w:t>recibidas con un</w:t>
            </w:r>
            <w:r w:rsidR="003949C2" w:rsidRPr="00874DF8">
              <w:rPr>
                <w:rFonts w:ascii="Arial" w:hAnsi="Arial" w:cs="Arial"/>
                <w:sz w:val="18"/>
                <w:szCs w:val="18"/>
              </w:rPr>
              <w:t xml:space="preserve"> resultado</w:t>
            </w:r>
            <w:r w:rsidR="00F149E6" w:rsidRPr="00874DF8">
              <w:rPr>
                <w:rFonts w:ascii="Arial" w:hAnsi="Arial" w:cs="Arial"/>
                <w:sz w:val="18"/>
                <w:szCs w:val="18"/>
              </w:rPr>
              <w:t xml:space="preserve"> de</w:t>
            </w:r>
            <w:r w:rsidR="003949C2" w:rsidRPr="00874DF8">
              <w:rPr>
                <w:rFonts w:ascii="Arial" w:hAnsi="Arial" w:cs="Arial"/>
                <w:sz w:val="18"/>
                <w:szCs w:val="18"/>
              </w:rPr>
              <w:t xml:space="preserve"> </w:t>
            </w:r>
            <w:r w:rsidRPr="00874DF8">
              <w:rPr>
                <w:rFonts w:ascii="Arial" w:hAnsi="Arial" w:cs="Arial"/>
                <w:sz w:val="18"/>
                <w:szCs w:val="18"/>
              </w:rPr>
              <w:t>44.5</w:t>
            </w:r>
            <w:r w:rsidR="003949C2" w:rsidRPr="00874DF8">
              <w:rPr>
                <w:rFonts w:ascii="Arial" w:hAnsi="Arial" w:cs="Arial"/>
                <w:sz w:val="18"/>
                <w:szCs w:val="18"/>
              </w:rPr>
              <w:t>%</w:t>
            </w:r>
            <w:r w:rsidR="00F149E6" w:rsidRPr="00874DF8">
              <w:rPr>
                <w:rFonts w:ascii="Arial" w:hAnsi="Arial" w:cs="Arial"/>
                <w:sz w:val="18"/>
                <w:szCs w:val="18"/>
              </w:rPr>
              <w:t xml:space="preserve"> de cumplimiento</w:t>
            </w:r>
          </w:p>
          <w:p w14:paraId="0056E59D" w14:textId="1D0415A9" w:rsidR="00E06CF7" w:rsidRPr="00874DF8" w:rsidRDefault="00E06CF7" w:rsidP="007A1AE0">
            <w:pPr>
              <w:jc w:val="both"/>
              <w:rPr>
                <w:rFonts w:ascii="Arial" w:hAnsi="Arial" w:cs="Arial"/>
                <w:sz w:val="18"/>
                <w:szCs w:val="18"/>
              </w:rPr>
            </w:pPr>
            <w:r w:rsidRPr="00874DF8">
              <w:rPr>
                <w:rFonts w:ascii="Arial" w:hAnsi="Arial" w:cs="Arial"/>
                <w:sz w:val="18"/>
                <w:szCs w:val="18"/>
              </w:rPr>
              <w:t>1 envío de Encuesta</w:t>
            </w:r>
            <w:r w:rsidR="00F149E6" w:rsidRPr="00874DF8">
              <w:rPr>
                <w:rFonts w:ascii="Arial" w:hAnsi="Arial" w:cs="Arial"/>
                <w:sz w:val="18"/>
                <w:szCs w:val="18"/>
              </w:rPr>
              <w:t>s</w:t>
            </w:r>
            <w:r w:rsidRPr="00874DF8">
              <w:rPr>
                <w:rFonts w:ascii="Arial" w:hAnsi="Arial" w:cs="Arial"/>
                <w:sz w:val="18"/>
                <w:szCs w:val="18"/>
              </w:rPr>
              <w:t xml:space="preserve"> </w:t>
            </w:r>
            <w:r w:rsidR="00F149E6" w:rsidRPr="00874DF8">
              <w:rPr>
                <w:rFonts w:ascii="Arial" w:hAnsi="Arial" w:cs="Arial"/>
                <w:sz w:val="18"/>
                <w:szCs w:val="18"/>
              </w:rPr>
              <w:t>al INDERM</w:t>
            </w:r>
            <w:r w:rsidRPr="00874DF8">
              <w:rPr>
                <w:rFonts w:ascii="Arial" w:hAnsi="Arial" w:cs="Arial"/>
                <w:sz w:val="18"/>
                <w:szCs w:val="18"/>
              </w:rPr>
              <w:t xml:space="preserve"> </w:t>
            </w:r>
          </w:p>
        </w:tc>
        <w:tc>
          <w:tcPr>
            <w:tcW w:w="1984" w:type="dxa"/>
            <w:vAlign w:val="center"/>
          </w:tcPr>
          <w:p w14:paraId="20B35D20" w14:textId="10048881" w:rsidR="00E20E15" w:rsidRPr="000F013C" w:rsidRDefault="003949C2" w:rsidP="007A1AE0">
            <w:pPr>
              <w:jc w:val="both"/>
              <w:rPr>
                <w:rFonts w:ascii="Arial" w:hAnsi="Arial" w:cs="Arial"/>
                <w:sz w:val="18"/>
                <w:szCs w:val="18"/>
              </w:rPr>
            </w:pPr>
            <w:r w:rsidRPr="00874DF8">
              <w:rPr>
                <w:rFonts w:ascii="Arial" w:hAnsi="Arial" w:cs="Arial"/>
                <w:sz w:val="18"/>
                <w:szCs w:val="18"/>
              </w:rPr>
              <w:t xml:space="preserve">Servidores Públicos de la </w:t>
            </w:r>
            <w:r w:rsidR="00E20E15" w:rsidRPr="00874DF8">
              <w:rPr>
                <w:rFonts w:ascii="Arial" w:hAnsi="Arial" w:cs="Arial"/>
                <w:sz w:val="18"/>
                <w:szCs w:val="18"/>
              </w:rPr>
              <w:t>Administración municipal de Progreso 2024-2027</w:t>
            </w:r>
          </w:p>
        </w:tc>
      </w:tr>
      <w:tr w:rsidR="00B056D1" w:rsidRPr="000F013C" w14:paraId="2C0481EF" w14:textId="77777777" w:rsidTr="00874DF8">
        <w:trPr>
          <w:trHeight w:val="224"/>
        </w:trPr>
        <w:tc>
          <w:tcPr>
            <w:tcW w:w="451" w:type="dxa"/>
            <w:vAlign w:val="center"/>
          </w:tcPr>
          <w:p w14:paraId="022D898F" w14:textId="43F96CC4" w:rsidR="00B056D1" w:rsidRPr="00874DF8" w:rsidRDefault="00B056D1" w:rsidP="007A1AE0">
            <w:pPr>
              <w:jc w:val="center"/>
              <w:rPr>
                <w:rFonts w:ascii="Arial" w:hAnsi="Arial" w:cs="Arial"/>
                <w:sz w:val="18"/>
                <w:szCs w:val="18"/>
              </w:rPr>
            </w:pPr>
            <w:r w:rsidRPr="00874DF8">
              <w:rPr>
                <w:rFonts w:ascii="Arial" w:hAnsi="Arial" w:cs="Arial"/>
                <w:sz w:val="18"/>
                <w:szCs w:val="18"/>
              </w:rPr>
              <w:t>3</w:t>
            </w:r>
          </w:p>
        </w:tc>
        <w:tc>
          <w:tcPr>
            <w:tcW w:w="2477" w:type="dxa"/>
            <w:vAlign w:val="center"/>
          </w:tcPr>
          <w:p w14:paraId="2802ED05" w14:textId="0020E677" w:rsidR="00B056D1" w:rsidRPr="00874DF8" w:rsidRDefault="000D18CD" w:rsidP="007A1AE0">
            <w:pPr>
              <w:jc w:val="both"/>
              <w:rPr>
                <w:rFonts w:ascii="Arial" w:hAnsi="Arial" w:cs="Arial"/>
                <w:sz w:val="18"/>
                <w:szCs w:val="18"/>
              </w:rPr>
            </w:pPr>
            <w:r w:rsidRPr="00874DF8">
              <w:rPr>
                <w:rFonts w:ascii="Arial" w:hAnsi="Arial" w:cs="Arial"/>
                <w:sz w:val="18"/>
                <w:szCs w:val="18"/>
              </w:rPr>
              <w:t xml:space="preserve">Se </w:t>
            </w:r>
            <w:r w:rsidR="007E7968" w:rsidRPr="00874DF8">
              <w:rPr>
                <w:rFonts w:ascii="Arial" w:hAnsi="Arial" w:cs="Arial"/>
                <w:sz w:val="18"/>
                <w:szCs w:val="18"/>
              </w:rPr>
              <w:t xml:space="preserve">implementó el Programa de la </w:t>
            </w:r>
            <w:r w:rsidRPr="00874DF8">
              <w:rPr>
                <w:rFonts w:ascii="Arial" w:hAnsi="Arial" w:cs="Arial"/>
                <w:sz w:val="18"/>
                <w:szCs w:val="18"/>
              </w:rPr>
              <w:t>Guía de Desempeño Municipal 2025</w:t>
            </w:r>
          </w:p>
        </w:tc>
        <w:tc>
          <w:tcPr>
            <w:tcW w:w="1816" w:type="dxa"/>
            <w:vAlign w:val="center"/>
          </w:tcPr>
          <w:p w14:paraId="134BA9E5" w14:textId="7EF1F4FD" w:rsidR="00B056D1" w:rsidRPr="00874DF8" w:rsidRDefault="007E7968" w:rsidP="007A1AE0">
            <w:pPr>
              <w:jc w:val="both"/>
              <w:rPr>
                <w:rFonts w:ascii="Arial" w:hAnsi="Arial" w:cs="Arial"/>
                <w:sz w:val="18"/>
                <w:szCs w:val="18"/>
              </w:rPr>
            </w:pPr>
            <w:r w:rsidRPr="00874DF8">
              <w:rPr>
                <w:rFonts w:ascii="Arial" w:hAnsi="Arial" w:cs="Arial"/>
                <w:sz w:val="18"/>
                <w:szCs w:val="18"/>
              </w:rPr>
              <w:t>Dirección de Gobernación, Planeación y Mejora Regulatoria</w:t>
            </w:r>
          </w:p>
        </w:tc>
        <w:tc>
          <w:tcPr>
            <w:tcW w:w="3772" w:type="dxa"/>
            <w:vAlign w:val="center"/>
          </w:tcPr>
          <w:p w14:paraId="58C16ED6" w14:textId="264ABFCD" w:rsidR="00B056D1" w:rsidRPr="00874DF8" w:rsidRDefault="00B056D1" w:rsidP="007A1AE0">
            <w:pPr>
              <w:jc w:val="both"/>
              <w:rPr>
                <w:rFonts w:ascii="Arial" w:hAnsi="Arial" w:cs="Arial"/>
                <w:sz w:val="18"/>
                <w:szCs w:val="18"/>
              </w:rPr>
            </w:pPr>
            <w:r w:rsidRPr="00874DF8">
              <w:rPr>
                <w:rFonts w:ascii="Arial" w:hAnsi="Arial" w:cs="Arial"/>
                <w:sz w:val="18"/>
                <w:szCs w:val="18"/>
              </w:rPr>
              <w:t xml:space="preserve">Con el objetivo </w:t>
            </w:r>
            <w:r w:rsidR="007E7968" w:rsidRPr="00874DF8">
              <w:rPr>
                <w:rFonts w:ascii="Arial" w:hAnsi="Arial" w:cs="Arial"/>
                <w:sz w:val="18"/>
                <w:szCs w:val="18"/>
              </w:rPr>
              <w:t>contar con</w:t>
            </w:r>
            <w:r w:rsidRPr="00874DF8">
              <w:rPr>
                <w:rFonts w:ascii="Arial" w:hAnsi="Arial" w:cs="Arial"/>
                <w:sz w:val="18"/>
                <w:szCs w:val="18"/>
              </w:rPr>
              <w:t xml:space="preserve"> un modelo que permita la medición de los objetivos y alcances de las principales acciones municipales en </w:t>
            </w:r>
            <w:r w:rsidR="000D18CD" w:rsidRPr="00874DF8">
              <w:rPr>
                <w:rFonts w:ascii="Arial" w:hAnsi="Arial" w:cs="Arial"/>
                <w:sz w:val="18"/>
                <w:szCs w:val="18"/>
              </w:rPr>
              <w:t xml:space="preserve">rubros como Organización, Hacienda, </w:t>
            </w:r>
            <w:r w:rsidRPr="00874DF8">
              <w:rPr>
                <w:rFonts w:ascii="Arial" w:hAnsi="Arial" w:cs="Arial"/>
                <w:sz w:val="18"/>
                <w:szCs w:val="18"/>
              </w:rPr>
              <w:t>servicios públicos,</w:t>
            </w:r>
            <w:r w:rsidR="000D18CD" w:rsidRPr="00874DF8">
              <w:rPr>
                <w:rFonts w:ascii="Arial" w:hAnsi="Arial" w:cs="Arial"/>
                <w:sz w:val="18"/>
                <w:szCs w:val="18"/>
              </w:rPr>
              <w:t xml:space="preserve"> desarrollo social, </w:t>
            </w:r>
            <w:r w:rsidRPr="00874DF8">
              <w:rPr>
                <w:rFonts w:ascii="Arial" w:hAnsi="Arial" w:cs="Arial"/>
                <w:sz w:val="18"/>
                <w:szCs w:val="18"/>
              </w:rPr>
              <w:t>medio ambiente</w:t>
            </w:r>
            <w:r w:rsidR="000D18CD" w:rsidRPr="00874DF8">
              <w:rPr>
                <w:rFonts w:ascii="Arial" w:hAnsi="Arial" w:cs="Arial"/>
                <w:sz w:val="18"/>
                <w:szCs w:val="18"/>
              </w:rPr>
              <w:t xml:space="preserve"> y gobierno abierto, entre otros.</w:t>
            </w:r>
          </w:p>
        </w:tc>
        <w:tc>
          <w:tcPr>
            <w:tcW w:w="2905" w:type="dxa"/>
            <w:vAlign w:val="center"/>
          </w:tcPr>
          <w:p w14:paraId="46C4195A" w14:textId="77777777" w:rsidR="00B056D1" w:rsidRPr="00874DF8" w:rsidRDefault="007E7968" w:rsidP="007A1AE0">
            <w:pPr>
              <w:jc w:val="both"/>
              <w:rPr>
                <w:rFonts w:ascii="Arial" w:hAnsi="Arial" w:cs="Arial"/>
                <w:sz w:val="18"/>
                <w:szCs w:val="18"/>
              </w:rPr>
            </w:pPr>
            <w:r w:rsidRPr="00874DF8">
              <w:rPr>
                <w:rFonts w:ascii="Arial" w:hAnsi="Arial" w:cs="Arial"/>
                <w:sz w:val="18"/>
                <w:szCs w:val="18"/>
              </w:rPr>
              <w:t>1 Revisión de indicadores por parte de la Universidad Tecnológica Metropolitana UTM</w:t>
            </w:r>
          </w:p>
          <w:p w14:paraId="41C372A3" w14:textId="2ABE0A0E" w:rsidR="007E7968" w:rsidRPr="00874DF8" w:rsidRDefault="007E7968" w:rsidP="007A1AE0">
            <w:pPr>
              <w:jc w:val="both"/>
              <w:rPr>
                <w:rFonts w:ascii="Arial" w:hAnsi="Arial" w:cs="Arial"/>
                <w:sz w:val="18"/>
                <w:szCs w:val="18"/>
              </w:rPr>
            </w:pPr>
            <w:r w:rsidRPr="00874DF8">
              <w:rPr>
                <w:rFonts w:ascii="Arial" w:hAnsi="Arial" w:cs="Arial"/>
                <w:sz w:val="18"/>
                <w:szCs w:val="18"/>
              </w:rPr>
              <w:t>59.5% Resultado de cumplimiento de los indicadores municipales, siendo el puntaje más alto a nivel Estatal.</w:t>
            </w:r>
          </w:p>
          <w:p w14:paraId="0FC5EDDF" w14:textId="5D968BED" w:rsidR="007E7968" w:rsidRPr="00874DF8" w:rsidRDefault="007E7968" w:rsidP="007A1AE0">
            <w:pPr>
              <w:jc w:val="both"/>
              <w:rPr>
                <w:rFonts w:ascii="Arial" w:hAnsi="Arial" w:cs="Arial"/>
                <w:sz w:val="18"/>
                <w:szCs w:val="18"/>
              </w:rPr>
            </w:pPr>
            <w:r w:rsidRPr="00874DF8">
              <w:rPr>
                <w:rFonts w:ascii="Arial" w:hAnsi="Arial" w:cs="Arial"/>
                <w:sz w:val="18"/>
                <w:szCs w:val="18"/>
              </w:rPr>
              <w:t>1 Reconocimiento a Nivel Nacional de Buenas Prácticas Municipales por parte del INAFED</w:t>
            </w:r>
          </w:p>
        </w:tc>
        <w:tc>
          <w:tcPr>
            <w:tcW w:w="1984" w:type="dxa"/>
            <w:vAlign w:val="center"/>
          </w:tcPr>
          <w:p w14:paraId="37434D98" w14:textId="22D9632D" w:rsidR="00B056D1" w:rsidRPr="00874DF8" w:rsidRDefault="002A52F5" w:rsidP="007A1AE0">
            <w:pPr>
              <w:jc w:val="both"/>
              <w:rPr>
                <w:rFonts w:ascii="Arial" w:hAnsi="Arial" w:cs="Arial"/>
                <w:sz w:val="18"/>
                <w:szCs w:val="18"/>
              </w:rPr>
            </w:pPr>
            <w:r w:rsidRPr="00874DF8">
              <w:rPr>
                <w:rFonts w:ascii="Arial" w:hAnsi="Arial" w:cs="Arial"/>
                <w:sz w:val="18"/>
                <w:szCs w:val="18"/>
              </w:rPr>
              <w:t>Administración municipal de Progreso Yucatán y Población en general.</w:t>
            </w:r>
          </w:p>
        </w:tc>
      </w:tr>
      <w:tr w:rsidR="003949C2" w:rsidRPr="000F013C" w14:paraId="3D5C1260" w14:textId="77777777" w:rsidTr="00874DF8">
        <w:trPr>
          <w:trHeight w:val="1140"/>
        </w:trPr>
        <w:tc>
          <w:tcPr>
            <w:tcW w:w="451" w:type="dxa"/>
            <w:vAlign w:val="center"/>
          </w:tcPr>
          <w:p w14:paraId="0CD6411B" w14:textId="2F611437" w:rsidR="00E20E15" w:rsidRPr="000F013C" w:rsidRDefault="00B056D1" w:rsidP="00B056D1">
            <w:pPr>
              <w:jc w:val="center"/>
              <w:rPr>
                <w:rFonts w:ascii="Arial" w:hAnsi="Arial" w:cs="Arial"/>
                <w:sz w:val="18"/>
                <w:szCs w:val="18"/>
              </w:rPr>
            </w:pPr>
            <w:r>
              <w:rPr>
                <w:rFonts w:ascii="Arial" w:hAnsi="Arial" w:cs="Arial"/>
                <w:sz w:val="18"/>
                <w:szCs w:val="18"/>
              </w:rPr>
              <w:t>4</w:t>
            </w:r>
          </w:p>
        </w:tc>
        <w:tc>
          <w:tcPr>
            <w:tcW w:w="2477" w:type="dxa"/>
            <w:vAlign w:val="center"/>
          </w:tcPr>
          <w:p w14:paraId="128C52D9" w14:textId="77777777" w:rsidR="00E20E15" w:rsidRPr="000F013C" w:rsidRDefault="00E20E15" w:rsidP="007A1AE0">
            <w:pPr>
              <w:jc w:val="both"/>
              <w:rPr>
                <w:rFonts w:ascii="Arial" w:hAnsi="Arial" w:cs="Arial"/>
                <w:sz w:val="18"/>
                <w:szCs w:val="18"/>
              </w:rPr>
            </w:pPr>
            <w:r w:rsidRPr="000F013C">
              <w:rPr>
                <w:rFonts w:ascii="Arial" w:hAnsi="Arial" w:cs="Arial"/>
                <w:sz w:val="18"/>
                <w:szCs w:val="18"/>
              </w:rPr>
              <w:t>Se realizó la entrega de ejemplares en versión digital de diversas publicaciones del Diario Oficial de la Federación y del Diario Oficial de Estado de Yucatán</w:t>
            </w:r>
          </w:p>
        </w:tc>
        <w:tc>
          <w:tcPr>
            <w:tcW w:w="1816" w:type="dxa"/>
            <w:vAlign w:val="center"/>
          </w:tcPr>
          <w:p w14:paraId="2C52FE7D" w14:textId="77777777" w:rsidR="00E20E15" w:rsidRPr="000F013C" w:rsidRDefault="00E20E15" w:rsidP="007A1AE0">
            <w:pPr>
              <w:jc w:val="both"/>
              <w:rPr>
                <w:rFonts w:ascii="Arial" w:hAnsi="Arial" w:cs="Arial"/>
                <w:sz w:val="18"/>
                <w:szCs w:val="18"/>
              </w:rPr>
            </w:pPr>
            <w:r w:rsidRPr="000F013C">
              <w:rPr>
                <w:rFonts w:ascii="Arial" w:hAnsi="Arial" w:cs="Arial"/>
                <w:sz w:val="18"/>
                <w:szCs w:val="18"/>
              </w:rPr>
              <w:t>Oficina de la Dirección de Gobernación, Planeación, y Mejora Regulatoria</w:t>
            </w:r>
          </w:p>
        </w:tc>
        <w:tc>
          <w:tcPr>
            <w:tcW w:w="3772" w:type="dxa"/>
            <w:vAlign w:val="center"/>
          </w:tcPr>
          <w:p w14:paraId="06F9C8F8" w14:textId="77777777" w:rsidR="00E20E15" w:rsidRPr="000F013C" w:rsidRDefault="00E20E15" w:rsidP="007A1AE0">
            <w:pPr>
              <w:jc w:val="both"/>
              <w:rPr>
                <w:rFonts w:ascii="Arial" w:hAnsi="Arial" w:cs="Arial"/>
                <w:sz w:val="18"/>
                <w:szCs w:val="18"/>
              </w:rPr>
            </w:pPr>
            <w:r w:rsidRPr="000F013C">
              <w:rPr>
                <w:rFonts w:ascii="Arial" w:hAnsi="Arial" w:cs="Arial"/>
                <w:sz w:val="18"/>
                <w:szCs w:val="18"/>
              </w:rPr>
              <w:t>Con el objetivo de dar a conocer y difundir la modificación y/o creación de nuevas leyes, así como de programas, apoyos, que coadyuven a mejorar la calidad de vida de la población.</w:t>
            </w:r>
          </w:p>
        </w:tc>
        <w:tc>
          <w:tcPr>
            <w:tcW w:w="2905" w:type="dxa"/>
            <w:vAlign w:val="center"/>
          </w:tcPr>
          <w:p w14:paraId="379F977A" w14:textId="77777777" w:rsidR="00E20E15" w:rsidRPr="000F013C" w:rsidRDefault="00E20E15" w:rsidP="007A1AE0">
            <w:pPr>
              <w:jc w:val="both"/>
              <w:rPr>
                <w:rFonts w:ascii="Arial" w:hAnsi="Arial" w:cs="Arial"/>
                <w:sz w:val="18"/>
                <w:szCs w:val="18"/>
              </w:rPr>
            </w:pPr>
            <w:r w:rsidRPr="000F013C">
              <w:rPr>
                <w:rFonts w:ascii="Arial" w:hAnsi="Arial" w:cs="Arial"/>
                <w:sz w:val="18"/>
                <w:szCs w:val="18"/>
              </w:rPr>
              <w:t xml:space="preserve">Se entregaron </w:t>
            </w:r>
            <w:r>
              <w:rPr>
                <w:rFonts w:ascii="Arial" w:hAnsi="Arial" w:cs="Arial"/>
                <w:sz w:val="18"/>
                <w:szCs w:val="18"/>
              </w:rPr>
              <w:t>6</w:t>
            </w:r>
            <w:r w:rsidRPr="000F013C">
              <w:rPr>
                <w:rFonts w:ascii="Arial" w:hAnsi="Arial" w:cs="Arial"/>
                <w:sz w:val="18"/>
                <w:szCs w:val="18"/>
              </w:rPr>
              <w:t xml:space="preserve"> publicaciones del DOF y 4 publicaciones del DOEY a diversas dependencias municipales.</w:t>
            </w:r>
          </w:p>
        </w:tc>
        <w:tc>
          <w:tcPr>
            <w:tcW w:w="1984" w:type="dxa"/>
            <w:vAlign w:val="center"/>
          </w:tcPr>
          <w:p w14:paraId="008304CE" w14:textId="77777777" w:rsidR="00E20E15" w:rsidRPr="000F013C" w:rsidRDefault="00E20E15" w:rsidP="007A1AE0">
            <w:pPr>
              <w:jc w:val="both"/>
              <w:rPr>
                <w:rFonts w:ascii="Arial" w:hAnsi="Arial" w:cs="Arial"/>
                <w:sz w:val="18"/>
                <w:szCs w:val="18"/>
              </w:rPr>
            </w:pPr>
            <w:r w:rsidRPr="000F013C">
              <w:rPr>
                <w:rFonts w:ascii="Arial" w:hAnsi="Arial" w:cs="Arial"/>
                <w:sz w:val="18"/>
                <w:szCs w:val="18"/>
              </w:rPr>
              <w:t>Administración municipal de Progreso 2024-2027 y Población en general.</w:t>
            </w:r>
          </w:p>
        </w:tc>
      </w:tr>
      <w:tr w:rsidR="003949C2" w:rsidRPr="000F013C" w14:paraId="28AF892A" w14:textId="77777777" w:rsidTr="00874DF8">
        <w:trPr>
          <w:trHeight w:val="1140"/>
        </w:trPr>
        <w:tc>
          <w:tcPr>
            <w:tcW w:w="451" w:type="dxa"/>
            <w:vAlign w:val="center"/>
          </w:tcPr>
          <w:p w14:paraId="1039C7EB" w14:textId="73537104" w:rsidR="00E20E15" w:rsidRPr="000F013C" w:rsidRDefault="00B056D1" w:rsidP="007A1AE0">
            <w:pPr>
              <w:jc w:val="center"/>
              <w:rPr>
                <w:rFonts w:ascii="Arial" w:hAnsi="Arial" w:cs="Arial"/>
                <w:sz w:val="18"/>
                <w:szCs w:val="18"/>
              </w:rPr>
            </w:pPr>
            <w:r>
              <w:rPr>
                <w:rFonts w:ascii="Arial" w:hAnsi="Arial" w:cs="Arial"/>
                <w:sz w:val="18"/>
                <w:szCs w:val="18"/>
              </w:rPr>
              <w:t>5</w:t>
            </w:r>
          </w:p>
        </w:tc>
        <w:tc>
          <w:tcPr>
            <w:tcW w:w="2477" w:type="dxa"/>
            <w:vAlign w:val="center"/>
          </w:tcPr>
          <w:p w14:paraId="13B7358D" w14:textId="77777777" w:rsidR="00E20E15" w:rsidRPr="000F013C" w:rsidRDefault="00E20E15" w:rsidP="007A1AE0">
            <w:pPr>
              <w:jc w:val="both"/>
              <w:rPr>
                <w:rFonts w:ascii="Arial" w:hAnsi="Arial" w:cs="Arial"/>
                <w:sz w:val="18"/>
                <w:szCs w:val="18"/>
              </w:rPr>
            </w:pPr>
            <w:r w:rsidRPr="000F013C">
              <w:rPr>
                <w:rFonts w:ascii="Arial" w:hAnsi="Arial" w:cs="Arial"/>
                <w:sz w:val="18"/>
                <w:szCs w:val="18"/>
              </w:rPr>
              <w:t>Se llevó a cabo la elaboración y publicación de la Gaceta Municipal, Órgano Oficial de Publicación del Municipio de Progreso, Yucatán.</w:t>
            </w:r>
          </w:p>
        </w:tc>
        <w:tc>
          <w:tcPr>
            <w:tcW w:w="1816" w:type="dxa"/>
            <w:vAlign w:val="center"/>
          </w:tcPr>
          <w:p w14:paraId="768E1805" w14:textId="77777777" w:rsidR="00E20E15" w:rsidRPr="000F013C" w:rsidRDefault="00E20E15" w:rsidP="007A1AE0">
            <w:pPr>
              <w:jc w:val="both"/>
              <w:rPr>
                <w:rFonts w:ascii="Arial" w:hAnsi="Arial" w:cs="Arial"/>
                <w:sz w:val="18"/>
                <w:szCs w:val="18"/>
              </w:rPr>
            </w:pPr>
            <w:r w:rsidRPr="000F013C">
              <w:rPr>
                <w:rFonts w:ascii="Arial" w:hAnsi="Arial" w:cs="Arial"/>
                <w:sz w:val="18"/>
                <w:szCs w:val="18"/>
              </w:rPr>
              <w:t>Oficina de la Dirección de Gobernación, Planeación, y Mejora Regulatoria</w:t>
            </w:r>
          </w:p>
        </w:tc>
        <w:tc>
          <w:tcPr>
            <w:tcW w:w="3772" w:type="dxa"/>
            <w:vAlign w:val="center"/>
          </w:tcPr>
          <w:p w14:paraId="443C61B1" w14:textId="77777777" w:rsidR="00E20E15" w:rsidRPr="000F013C" w:rsidRDefault="00E20E15" w:rsidP="007A1AE0">
            <w:pPr>
              <w:jc w:val="both"/>
              <w:rPr>
                <w:rFonts w:ascii="Arial" w:hAnsi="Arial" w:cs="Arial"/>
                <w:sz w:val="18"/>
                <w:szCs w:val="18"/>
              </w:rPr>
            </w:pPr>
            <w:r w:rsidRPr="000F013C">
              <w:rPr>
                <w:rFonts w:ascii="Arial" w:hAnsi="Arial" w:cs="Arial"/>
                <w:sz w:val="18"/>
                <w:szCs w:val="18"/>
              </w:rPr>
              <w:t>Con la finalidad de dar a conocer y difundir los principales acuerdos y compromisos adquiridos por el H. Ayuntamiento a través de las Sesiones de Cabildo</w:t>
            </w:r>
          </w:p>
        </w:tc>
        <w:tc>
          <w:tcPr>
            <w:tcW w:w="2905" w:type="dxa"/>
            <w:vAlign w:val="center"/>
          </w:tcPr>
          <w:p w14:paraId="5B7C901A" w14:textId="77777777" w:rsidR="00E20E15" w:rsidRPr="000F013C" w:rsidRDefault="00E20E15" w:rsidP="007A1AE0">
            <w:pPr>
              <w:jc w:val="both"/>
              <w:rPr>
                <w:rFonts w:ascii="Arial" w:hAnsi="Arial" w:cs="Arial"/>
                <w:sz w:val="18"/>
                <w:szCs w:val="18"/>
              </w:rPr>
            </w:pPr>
            <w:r>
              <w:rPr>
                <w:rFonts w:ascii="Arial" w:hAnsi="Arial" w:cs="Arial"/>
                <w:sz w:val="18"/>
                <w:szCs w:val="18"/>
              </w:rPr>
              <w:t>15</w:t>
            </w:r>
            <w:r w:rsidRPr="000F013C">
              <w:rPr>
                <w:rFonts w:ascii="Arial" w:hAnsi="Arial" w:cs="Arial"/>
                <w:sz w:val="18"/>
                <w:szCs w:val="18"/>
              </w:rPr>
              <w:t xml:space="preserve"> gacetas Municipales elaboradas, publicadas y difundidas en diferentes dependencias y portales electrónicos</w:t>
            </w:r>
          </w:p>
        </w:tc>
        <w:tc>
          <w:tcPr>
            <w:tcW w:w="1984" w:type="dxa"/>
            <w:vAlign w:val="center"/>
          </w:tcPr>
          <w:p w14:paraId="54B11640" w14:textId="77777777" w:rsidR="00E20E15" w:rsidRPr="000F013C" w:rsidRDefault="00E20E15" w:rsidP="007A1AE0">
            <w:pPr>
              <w:jc w:val="both"/>
              <w:rPr>
                <w:rFonts w:ascii="Arial" w:hAnsi="Arial" w:cs="Arial"/>
                <w:sz w:val="18"/>
                <w:szCs w:val="18"/>
              </w:rPr>
            </w:pPr>
            <w:r w:rsidRPr="000F013C">
              <w:rPr>
                <w:rFonts w:ascii="Arial" w:hAnsi="Arial" w:cs="Arial"/>
                <w:sz w:val="18"/>
                <w:szCs w:val="18"/>
              </w:rPr>
              <w:t>Administración municipal de Progreso 2024-2027 y Población en general.</w:t>
            </w:r>
          </w:p>
        </w:tc>
      </w:tr>
      <w:tr w:rsidR="003949C2" w:rsidRPr="000F013C" w14:paraId="1E0C4BE7" w14:textId="77777777" w:rsidTr="00874DF8">
        <w:trPr>
          <w:trHeight w:val="777"/>
        </w:trPr>
        <w:tc>
          <w:tcPr>
            <w:tcW w:w="451" w:type="dxa"/>
            <w:vAlign w:val="center"/>
          </w:tcPr>
          <w:p w14:paraId="712DEA05" w14:textId="66A3F078" w:rsidR="00E20E15" w:rsidRPr="000F013C" w:rsidRDefault="00B056D1" w:rsidP="007A1AE0">
            <w:pPr>
              <w:jc w:val="center"/>
              <w:rPr>
                <w:rFonts w:ascii="Arial" w:hAnsi="Arial" w:cs="Arial"/>
                <w:sz w:val="18"/>
                <w:szCs w:val="18"/>
              </w:rPr>
            </w:pPr>
            <w:r>
              <w:rPr>
                <w:rFonts w:ascii="Arial" w:hAnsi="Arial" w:cs="Arial"/>
                <w:sz w:val="18"/>
                <w:szCs w:val="18"/>
              </w:rPr>
              <w:t>6</w:t>
            </w:r>
          </w:p>
        </w:tc>
        <w:tc>
          <w:tcPr>
            <w:tcW w:w="2477" w:type="dxa"/>
            <w:vAlign w:val="center"/>
          </w:tcPr>
          <w:p w14:paraId="0977B2E3" w14:textId="77777777" w:rsidR="00E20E15" w:rsidRPr="000F013C" w:rsidRDefault="00E20E15" w:rsidP="007A1AE0">
            <w:pPr>
              <w:jc w:val="both"/>
              <w:rPr>
                <w:rFonts w:ascii="Arial" w:hAnsi="Arial" w:cs="Arial"/>
                <w:sz w:val="18"/>
                <w:szCs w:val="18"/>
              </w:rPr>
            </w:pPr>
            <w:r>
              <w:rPr>
                <w:rFonts w:ascii="Arial" w:hAnsi="Arial" w:cs="Arial"/>
                <w:sz w:val="18"/>
                <w:szCs w:val="18"/>
              </w:rPr>
              <w:t xml:space="preserve">Verificación de avances </w:t>
            </w:r>
            <w:r w:rsidRPr="000F013C">
              <w:rPr>
                <w:rFonts w:ascii="Arial" w:hAnsi="Arial" w:cs="Arial"/>
                <w:sz w:val="18"/>
                <w:szCs w:val="18"/>
              </w:rPr>
              <w:t>de los Programas Operativos anuales 202</w:t>
            </w:r>
            <w:r>
              <w:rPr>
                <w:rFonts w:ascii="Arial" w:hAnsi="Arial" w:cs="Arial"/>
                <w:sz w:val="18"/>
                <w:szCs w:val="18"/>
              </w:rPr>
              <w:t xml:space="preserve">5 </w:t>
            </w:r>
          </w:p>
        </w:tc>
        <w:tc>
          <w:tcPr>
            <w:tcW w:w="1816" w:type="dxa"/>
            <w:vAlign w:val="center"/>
          </w:tcPr>
          <w:p w14:paraId="501665B0" w14:textId="77777777" w:rsidR="00E20E15" w:rsidRPr="000F013C" w:rsidRDefault="00E20E15" w:rsidP="007A1AE0">
            <w:pPr>
              <w:jc w:val="both"/>
              <w:rPr>
                <w:rFonts w:ascii="Arial" w:hAnsi="Arial" w:cs="Arial"/>
                <w:sz w:val="18"/>
                <w:szCs w:val="18"/>
              </w:rPr>
            </w:pPr>
            <w:r w:rsidRPr="000F013C">
              <w:rPr>
                <w:rFonts w:ascii="Arial" w:hAnsi="Arial" w:cs="Arial"/>
                <w:sz w:val="18"/>
                <w:szCs w:val="18"/>
              </w:rPr>
              <w:t>Oficina de la Dirección de Gobernación, Planeación, y Mejora Regulatoria</w:t>
            </w:r>
          </w:p>
        </w:tc>
        <w:tc>
          <w:tcPr>
            <w:tcW w:w="3772" w:type="dxa"/>
            <w:vAlign w:val="center"/>
          </w:tcPr>
          <w:p w14:paraId="0647E5C3" w14:textId="77777777" w:rsidR="00E20E15" w:rsidRPr="000F013C" w:rsidRDefault="00E20E15" w:rsidP="007A1AE0">
            <w:pPr>
              <w:jc w:val="both"/>
              <w:rPr>
                <w:rFonts w:ascii="Arial" w:hAnsi="Arial" w:cs="Arial"/>
                <w:sz w:val="18"/>
                <w:szCs w:val="18"/>
              </w:rPr>
            </w:pPr>
            <w:r w:rsidRPr="000F013C">
              <w:rPr>
                <w:rFonts w:ascii="Arial" w:hAnsi="Arial" w:cs="Arial"/>
                <w:sz w:val="18"/>
                <w:szCs w:val="18"/>
              </w:rPr>
              <w:t xml:space="preserve">Con el objetivo de </w:t>
            </w:r>
            <w:r>
              <w:rPr>
                <w:rFonts w:ascii="Arial" w:hAnsi="Arial" w:cs="Arial"/>
                <w:sz w:val="18"/>
                <w:szCs w:val="18"/>
              </w:rPr>
              <w:t xml:space="preserve">conocer los avances de </w:t>
            </w:r>
            <w:r w:rsidRPr="000F013C">
              <w:rPr>
                <w:rFonts w:ascii="Arial" w:hAnsi="Arial" w:cs="Arial"/>
                <w:sz w:val="18"/>
                <w:szCs w:val="18"/>
              </w:rPr>
              <w:t>las</w:t>
            </w:r>
            <w:r>
              <w:rPr>
                <w:rFonts w:ascii="Arial" w:hAnsi="Arial" w:cs="Arial"/>
                <w:sz w:val="18"/>
                <w:szCs w:val="18"/>
              </w:rPr>
              <w:t xml:space="preserve"> </w:t>
            </w:r>
            <w:r w:rsidRPr="000F013C">
              <w:rPr>
                <w:rFonts w:ascii="Arial" w:hAnsi="Arial" w:cs="Arial"/>
                <w:sz w:val="18"/>
                <w:szCs w:val="18"/>
              </w:rPr>
              <w:t>actividades gubernamentales municipales</w:t>
            </w:r>
            <w:r>
              <w:rPr>
                <w:rFonts w:ascii="Arial" w:hAnsi="Arial" w:cs="Arial"/>
                <w:sz w:val="18"/>
                <w:szCs w:val="18"/>
              </w:rPr>
              <w:t xml:space="preserve"> basadas</w:t>
            </w:r>
            <w:r w:rsidRPr="000F013C">
              <w:rPr>
                <w:rFonts w:ascii="Arial" w:hAnsi="Arial" w:cs="Arial"/>
                <w:sz w:val="18"/>
                <w:szCs w:val="18"/>
              </w:rPr>
              <w:t xml:space="preserve"> conforme a las previsiones del Plan Municipal de Desarrollo </w:t>
            </w:r>
          </w:p>
        </w:tc>
        <w:tc>
          <w:tcPr>
            <w:tcW w:w="2905" w:type="dxa"/>
            <w:vAlign w:val="center"/>
          </w:tcPr>
          <w:p w14:paraId="0F460EA2" w14:textId="7FC29067" w:rsidR="00E20E15" w:rsidRPr="000F013C" w:rsidRDefault="002A52F5" w:rsidP="007A1AE0">
            <w:pPr>
              <w:jc w:val="both"/>
              <w:rPr>
                <w:rFonts w:ascii="Arial" w:hAnsi="Arial" w:cs="Arial"/>
                <w:sz w:val="18"/>
                <w:szCs w:val="18"/>
              </w:rPr>
            </w:pPr>
            <w:r>
              <w:rPr>
                <w:rFonts w:ascii="Arial" w:hAnsi="Arial" w:cs="Arial"/>
                <w:sz w:val="18"/>
                <w:szCs w:val="18"/>
              </w:rPr>
              <w:t xml:space="preserve">90% de las Dependencias Cumplieron con la entrega de seguimiento de </w:t>
            </w:r>
            <w:r w:rsidR="00874DF8">
              <w:rPr>
                <w:rFonts w:ascii="Arial" w:hAnsi="Arial" w:cs="Arial"/>
                <w:sz w:val="18"/>
                <w:szCs w:val="18"/>
              </w:rPr>
              <w:t xml:space="preserve">sus </w:t>
            </w:r>
            <w:r w:rsidR="00874DF8" w:rsidRPr="000F013C">
              <w:rPr>
                <w:rFonts w:ascii="Arial" w:hAnsi="Arial" w:cs="Arial"/>
                <w:sz w:val="18"/>
                <w:szCs w:val="18"/>
              </w:rPr>
              <w:t>Programas</w:t>
            </w:r>
            <w:r w:rsidR="00E20E15" w:rsidRPr="000F013C">
              <w:rPr>
                <w:rFonts w:ascii="Arial" w:hAnsi="Arial" w:cs="Arial"/>
                <w:sz w:val="18"/>
                <w:szCs w:val="18"/>
              </w:rPr>
              <w:t xml:space="preserve"> Operativos Anuales</w:t>
            </w:r>
            <w:r>
              <w:rPr>
                <w:rFonts w:ascii="Arial" w:hAnsi="Arial" w:cs="Arial"/>
                <w:sz w:val="18"/>
                <w:szCs w:val="18"/>
              </w:rPr>
              <w:t xml:space="preserve"> 2025</w:t>
            </w:r>
          </w:p>
        </w:tc>
        <w:tc>
          <w:tcPr>
            <w:tcW w:w="1984" w:type="dxa"/>
            <w:vAlign w:val="center"/>
          </w:tcPr>
          <w:p w14:paraId="0DAC1773" w14:textId="77777777" w:rsidR="00E20E15" w:rsidRPr="000F013C" w:rsidRDefault="00E20E15" w:rsidP="007A1AE0">
            <w:pPr>
              <w:jc w:val="both"/>
              <w:rPr>
                <w:rFonts w:ascii="Arial" w:hAnsi="Arial" w:cs="Arial"/>
                <w:sz w:val="18"/>
                <w:szCs w:val="18"/>
              </w:rPr>
            </w:pPr>
            <w:r w:rsidRPr="000F013C">
              <w:rPr>
                <w:rFonts w:ascii="Arial" w:hAnsi="Arial" w:cs="Arial"/>
                <w:sz w:val="18"/>
                <w:szCs w:val="18"/>
              </w:rPr>
              <w:t>Administración Pública Municipal de Progreso y Población en general.</w:t>
            </w:r>
          </w:p>
        </w:tc>
      </w:tr>
    </w:tbl>
    <w:p w14:paraId="34B9321D" w14:textId="77777777" w:rsidR="00C73412" w:rsidRDefault="00C73412" w:rsidP="006106FB">
      <w:pPr>
        <w:rPr>
          <w:rFonts w:ascii="Arial" w:hAnsi="Arial" w:cs="Arial"/>
          <w:sz w:val="24"/>
          <w:szCs w:val="24"/>
        </w:rPr>
      </w:pPr>
    </w:p>
    <w:p w14:paraId="6D330D41" w14:textId="77777777" w:rsidR="00874DF8" w:rsidRDefault="00874DF8" w:rsidP="006106FB">
      <w:pPr>
        <w:rPr>
          <w:rFonts w:ascii="Arial" w:hAnsi="Arial" w:cs="Arial"/>
          <w:sz w:val="24"/>
          <w:szCs w:val="24"/>
        </w:rPr>
      </w:pPr>
    </w:p>
    <w:p w14:paraId="700BE59F" w14:textId="77777777" w:rsidR="00874DF8" w:rsidRDefault="00874DF8" w:rsidP="006106FB">
      <w:pPr>
        <w:rPr>
          <w:rFonts w:ascii="Arial" w:hAnsi="Arial" w:cs="Arial"/>
          <w:sz w:val="24"/>
          <w:szCs w:val="24"/>
        </w:rPr>
      </w:pPr>
    </w:p>
    <w:tbl>
      <w:tblPr>
        <w:tblStyle w:val="Tablaconcuadrcula"/>
        <w:tblW w:w="14034" w:type="dxa"/>
        <w:tblInd w:w="-431" w:type="dxa"/>
        <w:tblLook w:val="04A0" w:firstRow="1" w:lastRow="0" w:firstColumn="1" w:lastColumn="0" w:noHBand="0" w:noVBand="1"/>
      </w:tblPr>
      <w:tblGrid>
        <w:gridCol w:w="14034"/>
      </w:tblGrid>
      <w:tr w:rsidR="00C72349" w14:paraId="487F4AA6" w14:textId="77777777" w:rsidTr="009A487E">
        <w:tc>
          <w:tcPr>
            <w:tcW w:w="14034" w:type="dxa"/>
            <w:shd w:val="clear" w:color="auto" w:fill="2E74B5" w:themeFill="accent1" w:themeFillShade="BF"/>
            <w:vAlign w:val="center"/>
          </w:tcPr>
          <w:p w14:paraId="4C1E7BC6" w14:textId="676EAEAC" w:rsidR="00542934" w:rsidRPr="00C72349" w:rsidRDefault="009A487E" w:rsidP="00542934">
            <w:pPr>
              <w:jc w:val="center"/>
              <w:rPr>
                <w:rFonts w:ascii="Arial" w:hAnsi="Arial" w:cs="Arial"/>
                <w:b/>
                <w:color w:val="FFFFFF" w:themeColor="background1"/>
                <w:sz w:val="24"/>
                <w:szCs w:val="24"/>
              </w:rPr>
            </w:pPr>
            <w:r>
              <w:rPr>
                <w:rFonts w:ascii="Arial" w:hAnsi="Arial" w:cs="Arial"/>
                <w:b/>
                <w:color w:val="FFFFFF" w:themeColor="background1"/>
                <w:sz w:val="24"/>
                <w:szCs w:val="24"/>
              </w:rPr>
              <w:t xml:space="preserve">ASUNTOS </w:t>
            </w:r>
            <w:r w:rsidR="00C72349">
              <w:rPr>
                <w:rFonts w:ascii="Arial" w:hAnsi="Arial" w:cs="Arial"/>
                <w:b/>
                <w:color w:val="FFFFFF" w:themeColor="background1"/>
                <w:sz w:val="24"/>
                <w:szCs w:val="24"/>
              </w:rPr>
              <w:t>PENDIENTES Y ACCIONES INMEDIATAS</w:t>
            </w:r>
          </w:p>
        </w:tc>
      </w:tr>
      <w:tr w:rsidR="00C72349" w14:paraId="2F0C6375" w14:textId="77777777" w:rsidTr="002A52F5">
        <w:trPr>
          <w:trHeight w:val="703"/>
        </w:trPr>
        <w:tc>
          <w:tcPr>
            <w:tcW w:w="14034" w:type="dxa"/>
            <w:vAlign w:val="center"/>
          </w:tcPr>
          <w:p w14:paraId="1E9260DC" w14:textId="5FBB83B0" w:rsidR="003949C2" w:rsidRPr="00874DF8" w:rsidRDefault="003949C2" w:rsidP="002130FB">
            <w:pPr>
              <w:pStyle w:val="Prrafodelista"/>
              <w:numPr>
                <w:ilvl w:val="0"/>
                <w:numId w:val="13"/>
              </w:numPr>
              <w:jc w:val="both"/>
              <w:rPr>
                <w:rFonts w:ascii="Arial" w:hAnsi="Arial" w:cs="Arial"/>
                <w:sz w:val="24"/>
                <w:szCs w:val="24"/>
              </w:rPr>
            </w:pPr>
            <w:r w:rsidRPr="00874DF8">
              <w:rPr>
                <w:rFonts w:ascii="Arial" w:hAnsi="Arial" w:cs="Arial"/>
                <w:sz w:val="24"/>
                <w:szCs w:val="24"/>
              </w:rPr>
              <w:t>Envío de los Formatos llenados de las Encuestas de Necesidades de Capacitación al INDERM</w:t>
            </w:r>
          </w:p>
          <w:p w14:paraId="5B74FADA" w14:textId="0B7D2735" w:rsidR="00880997" w:rsidRPr="00874DF8" w:rsidRDefault="00880997" w:rsidP="002130FB">
            <w:pPr>
              <w:pStyle w:val="Prrafodelista"/>
              <w:numPr>
                <w:ilvl w:val="0"/>
                <w:numId w:val="13"/>
              </w:numPr>
              <w:jc w:val="both"/>
              <w:rPr>
                <w:rFonts w:ascii="Arial" w:hAnsi="Arial" w:cs="Arial"/>
                <w:sz w:val="24"/>
                <w:szCs w:val="24"/>
              </w:rPr>
            </w:pPr>
            <w:r w:rsidRPr="00874DF8">
              <w:rPr>
                <w:rFonts w:ascii="Arial" w:hAnsi="Arial" w:cs="Arial"/>
                <w:sz w:val="24"/>
                <w:szCs w:val="24"/>
              </w:rPr>
              <w:t xml:space="preserve">Solicitar a la Dirección de Desarrollo Urbano y </w:t>
            </w:r>
            <w:r w:rsidR="00874DF8" w:rsidRPr="00874DF8">
              <w:rPr>
                <w:rFonts w:ascii="Arial" w:hAnsi="Arial" w:cs="Arial"/>
                <w:sz w:val="24"/>
                <w:szCs w:val="24"/>
              </w:rPr>
              <w:t>Obras Públicas</w:t>
            </w:r>
            <w:r w:rsidRPr="00874DF8">
              <w:rPr>
                <w:rFonts w:ascii="Arial" w:hAnsi="Arial" w:cs="Arial"/>
                <w:sz w:val="24"/>
                <w:szCs w:val="24"/>
              </w:rPr>
              <w:t>, la entrega del Formato Excel con el registro de sus Directores Responsables de Obra (DRO)</w:t>
            </w:r>
          </w:p>
          <w:p w14:paraId="59BC157F" w14:textId="1D05F999" w:rsidR="00DE061D" w:rsidRPr="00874DF8" w:rsidRDefault="001A1BA8" w:rsidP="002130FB">
            <w:pPr>
              <w:pStyle w:val="Prrafodelista"/>
              <w:numPr>
                <w:ilvl w:val="0"/>
                <w:numId w:val="13"/>
              </w:numPr>
              <w:jc w:val="both"/>
              <w:rPr>
                <w:rFonts w:ascii="Arial" w:hAnsi="Arial" w:cs="Arial"/>
                <w:sz w:val="24"/>
                <w:szCs w:val="24"/>
              </w:rPr>
            </w:pPr>
            <w:r w:rsidRPr="00874DF8">
              <w:rPr>
                <w:rFonts w:ascii="Arial" w:hAnsi="Arial" w:cs="Arial"/>
                <w:sz w:val="24"/>
                <w:szCs w:val="24"/>
              </w:rPr>
              <w:t xml:space="preserve"> </w:t>
            </w:r>
            <w:r w:rsidR="00880997" w:rsidRPr="00874DF8">
              <w:rPr>
                <w:rFonts w:ascii="Arial" w:hAnsi="Arial" w:cs="Arial"/>
                <w:sz w:val="24"/>
                <w:szCs w:val="24"/>
              </w:rPr>
              <w:t>Continuar con la r</w:t>
            </w:r>
            <w:r w:rsidR="008D152A" w:rsidRPr="00874DF8">
              <w:rPr>
                <w:rFonts w:ascii="Arial" w:hAnsi="Arial" w:cs="Arial"/>
                <w:sz w:val="24"/>
                <w:szCs w:val="24"/>
              </w:rPr>
              <w:t xml:space="preserve">ecepción </w:t>
            </w:r>
            <w:r w:rsidR="00880997" w:rsidRPr="00874DF8">
              <w:rPr>
                <w:rFonts w:ascii="Arial" w:hAnsi="Arial" w:cs="Arial"/>
                <w:sz w:val="24"/>
                <w:szCs w:val="24"/>
              </w:rPr>
              <w:t xml:space="preserve">y revisión </w:t>
            </w:r>
            <w:r w:rsidR="008D152A" w:rsidRPr="00874DF8">
              <w:rPr>
                <w:rFonts w:ascii="Arial" w:hAnsi="Arial" w:cs="Arial"/>
                <w:sz w:val="24"/>
                <w:szCs w:val="24"/>
              </w:rPr>
              <w:t>de informes mensuales de las dependencias de este H. Ayuntamiento</w:t>
            </w:r>
          </w:p>
          <w:p w14:paraId="29CA7081" w14:textId="621C3698" w:rsidR="002A52F5" w:rsidRPr="00874DF8" w:rsidRDefault="002A52F5" w:rsidP="002130FB">
            <w:pPr>
              <w:pStyle w:val="Prrafodelista"/>
              <w:numPr>
                <w:ilvl w:val="0"/>
                <w:numId w:val="13"/>
              </w:numPr>
              <w:jc w:val="both"/>
              <w:rPr>
                <w:rFonts w:ascii="Arial" w:hAnsi="Arial" w:cs="Arial"/>
                <w:sz w:val="24"/>
                <w:szCs w:val="24"/>
              </w:rPr>
            </w:pPr>
            <w:r w:rsidRPr="00874DF8">
              <w:rPr>
                <w:rFonts w:ascii="Arial" w:hAnsi="Arial" w:cs="Arial"/>
                <w:sz w:val="24"/>
                <w:szCs w:val="24"/>
              </w:rPr>
              <w:t>Presentación de Resultados del cumplimiento de los Programas Operativos Anuales 2025.</w:t>
            </w:r>
          </w:p>
          <w:p w14:paraId="21793B28" w14:textId="7DEEE500" w:rsidR="002A52F5" w:rsidRPr="00874DF8" w:rsidRDefault="002A52F5" w:rsidP="002A52F5">
            <w:pPr>
              <w:pStyle w:val="Prrafodelista"/>
              <w:numPr>
                <w:ilvl w:val="0"/>
                <w:numId w:val="13"/>
              </w:numPr>
              <w:jc w:val="both"/>
              <w:rPr>
                <w:rFonts w:ascii="Arial" w:hAnsi="Arial" w:cs="Arial"/>
                <w:sz w:val="24"/>
                <w:szCs w:val="24"/>
              </w:rPr>
            </w:pPr>
            <w:r w:rsidRPr="00874DF8">
              <w:rPr>
                <w:rFonts w:ascii="Arial" w:hAnsi="Arial" w:cs="Arial"/>
                <w:sz w:val="24"/>
                <w:szCs w:val="24"/>
              </w:rPr>
              <w:t>Presentación en Cabildo para Conocimiento de diversas actas de Sesiones del COPLADEMUN</w:t>
            </w:r>
          </w:p>
          <w:p w14:paraId="22E96BC6" w14:textId="7EA5362A" w:rsidR="007D58E4" w:rsidRPr="00874DF8" w:rsidRDefault="00DE061D" w:rsidP="00B371FD">
            <w:pPr>
              <w:pStyle w:val="Prrafodelista"/>
              <w:numPr>
                <w:ilvl w:val="0"/>
                <w:numId w:val="13"/>
              </w:numPr>
              <w:jc w:val="both"/>
              <w:rPr>
                <w:rFonts w:ascii="Arial" w:hAnsi="Arial" w:cs="Arial"/>
                <w:sz w:val="24"/>
                <w:szCs w:val="24"/>
              </w:rPr>
            </w:pPr>
            <w:r w:rsidRPr="00874DF8">
              <w:rPr>
                <w:rFonts w:ascii="Arial" w:hAnsi="Arial" w:cs="Arial"/>
                <w:sz w:val="24"/>
                <w:szCs w:val="24"/>
              </w:rPr>
              <w:t>Descargar e Integrar Información del Diario Oficial de la Federación, para entregar a las Direcciones, Subdirecciones y/o Unidades de Trabajo</w:t>
            </w:r>
            <w:r w:rsidR="00542934" w:rsidRPr="00874DF8">
              <w:rPr>
                <w:rFonts w:ascii="Arial" w:hAnsi="Arial" w:cs="Arial"/>
                <w:sz w:val="24"/>
                <w:szCs w:val="24"/>
              </w:rPr>
              <w:t>.</w:t>
            </w:r>
          </w:p>
          <w:p w14:paraId="0F43B9F9" w14:textId="7AC39E34" w:rsidR="00C73412" w:rsidRPr="00874DF8" w:rsidRDefault="007D58E4" w:rsidP="008925F2">
            <w:pPr>
              <w:pStyle w:val="Prrafodelista"/>
              <w:numPr>
                <w:ilvl w:val="0"/>
                <w:numId w:val="13"/>
              </w:numPr>
              <w:jc w:val="both"/>
              <w:rPr>
                <w:rFonts w:ascii="Arial" w:hAnsi="Arial" w:cs="Arial"/>
                <w:sz w:val="24"/>
                <w:szCs w:val="24"/>
              </w:rPr>
            </w:pPr>
            <w:r w:rsidRPr="00874DF8">
              <w:rPr>
                <w:rFonts w:ascii="Arial" w:hAnsi="Arial" w:cs="Arial"/>
                <w:sz w:val="24"/>
                <w:szCs w:val="24"/>
              </w:rPr>
              <w:t>Continuar con la entrega de gacetas municipales</w:t>
            </w:r>
            <w:r w:rsidR="00542934" w:rsidRPr="00874DF8">
              <w:rPr>
                <w:rFonts w:ascii="Arial" w:hAnsi="Arial" w:cs="Arial"/>
                <w:sz w:val="24"/>
                <w:szCs w:val="24"/>
              </w:rPr>
              <w:t>.</w:t>
            </w:r>
          </w:p>
          <w:p w14:paraId="1F9194F6" w14:textId="50D42823" w:rsidR="002130FB" w:rsidRPr="00874DF8" w:rsidRDefault="00EF67F8" w:rsidP="002A52F5">
            <w:pPr>
              <w:pStyle w:val="Prrafodelista"/>
              <w:numPr>
                <w:ilvl w:val="0"/>
                <w:numId w:val="13"/>
              </w:numPr>
              <w:jc w:val="both"/>
              <w:rPr>
                <w:rFonts w:ascii="Arial" w:hAnsi="Arial" w:cs="Arial"/>
                <w:sz w:val="24"/>
                <w:szCs w:val="24"/>
              </w:rPr>
            </w:pPr>
            <w:r w:rsidRPr="00874DF8">
              <w:rPr>
                <w:rFonts w:ascii="Arial" w:hAnsi="Arial" w:cs="Arial"/>
                <w:sz w:val="24"/>
                <w:szCs w:val="24"/>
              </w:rPr>
              <w:t>Verificación de POA´S 2026</w:t>
            </w:r>
          </w:p>
        </w:tc>
      </w:tr>
    </w:tbl>
    <w:p w14:paraId="3CD11C69" w14:textId="77777777" w:rsidR="00953FB9" w:rsidRDefault="00953FB9" w:rsidP="00D01E69">
      <w:pPr>
        <w:rPr>
          <w:rFonts w:ascii="Arial" w:hAnsi="Arial" w:cs="Arial"/>
          <w:b/>
          <w:szCs w:val="24"/>
          <w:lang w:val="fr-FR"/>
        </w:rPr>
      </w:pPr>
    </w:p>
    <w:p w14:paraId="53EC8EE6" w14:textId="4111D52A" w:rsidR="00DF3081" w:rsidRDefault="009A487E" w:rsidP="00D01E69">
      <w:pPr>
        <w:rPr>
          <w:rFonts w:ascii="Arial" w:hAnsi="Arial" w:cs="Arial"/>
          <w:b/>
          <w:szCs w:val="24"/>
          <w:lang w:val="fr-FR"/>
        </w:rPr>
      </w:pPr>
      <w:r w:rsidRPr="009A487E">
        <w:rPr>
          <w:rFonts w:ascii="Arial" w:hAnsi="Arial" w:cs="Arial"/>
          <w:b/>
          <w:szCs w:val="24"/>
          <w:lang w:val="fr-FR"/>
        </w:rPr>
        <w:t>A T E N T A M E N T</w:t>
      </w:r>
      <w:r>
        <w:rPr>
          <w:rFonts w:ascii="Arial" w:hAnsi="Arial" w:cs="Arial"/>
          <w:b/>
          <w:szCs w:val="24"/>
          <w:lang w:val="fr-FR"/>
        </w:rPr>
        <w:t xml:space="preserve"> E </w:t>
      </w:r>
    </w:p>
    <w:p w14:paraId="39562CF0" w14:textId="77777777" w:rsidR="00FD4F10" w:rsidRDefault="00FD4F10" w:rsidP="00D01E69">
      <w:pPr>
        <w:rPr>
          <w:rFonts w:ascii="Arial" w:hAnsi="Arial" w:cs="Arial"/>
          <w:b/>
          <w:szCs w:val="24"/>
          <w:lang w:val="fr-FR"/>
        </w:rPr>
      </w:pPr>
    </w:p>
    <w:p w14:paraId="73852D1B" w14:textId="2BEAFE4B" w:rsidR="00953FB9" w:rsidRPr="009A487E" w:rsidRDefault="0007142D" w:rsidP="00D01E69">
      <w:pPr>
        <w:rPr>
          <w:rFonts w:ascii="Arial" w:hAnsi="Arial" w:cs="Arial"/>
          <w:b/>
          <w:szCs w:val="24"/>
          <w:lang w:val="fr-FR"/>
        </w:rPr>
      </w:pPr>
      <w:r>
        <w:rPr>
          <w:rFonts w:ascii="Arial" w:hAnsi="Arial" w:cs="Arial"/>
          <w:b/>
          <w:szCs w:val="24"/>
          <w:lang w:val="fr-FR"/>
        </w:rPr>
        <w:t xml:space="preserve"> </w:t>
      </w:r>
    </w:p>
    <w:p w14:paraId="3E02EF33" w14:textId="77777777" w:rsidR="009A487E" w:rsidRPr="009A487E" w:rsidRDefault="0031359B" w:rsidP="00D01E69">
      <w:pPr>
        <w:spacing w:after="0" w:line="240" w:lineRule="auto"/>
        <w:rPr>
          <w:rFonts w:ascii="Arial" w:hAnsi="Arial" w:cs="Arial"/>
          <w:b/>
          <w:szCs w:val="24"/>
        </w:rPr>
      </w:pPr>
      <w:r w:rsidRPr="009A487E">
        <w:rPr>
          <w:rFonts w:ascii="Arial" w:hAnsi="Arial" w:cs="Arial"/>
          <w:b/>
          <w:szCs w:val="24"/>
        </w:rPr>
        <w:t>_____________________________________________</w:t>
      </w:r>
      <w:r w:rsidR="00B66FA1" w:rsidRPr="009A487E">
        <w:rPr>
          <w:rFonts w:ascii="Arial" w:hAnsi="Arial" w:cs="Arial"/>
          <w:b/>
          <w:szCs w:val="24"/>
        </w:rPr>
        <w:t xml:space="preserve"> </w:t>
      </w:r>
    </w:p>
    <w:p w14:paraId="119F56EA" w14:textId="2DB5D89D" w:rsidR="00B66FA1" w:rsidRPr="009A487E" w:rsidRDefault="007920C2" w:rsidP="00D01E69">
      <w:pPr>
        <w:spacing w:after="0" w:line="240" w:lineRule="auto"/>
        <w:rPr>
          <w:rFonts w:ascii="Arial" w:hAnsi="Arial" w:cs="Arial"/>
          <w:b/>
          <w:szCs w:val="24"/>
        </w:rPr>
      </w:pPr>
      <w:r>
        <w:rPr>
          <w:rFonts w:ascii="Arial" w:hAnsi="Arial" w:cs="Arial"/>
          <w:b/>
          <w:szCs w:val="24"/>
        </w:rPr>
        <w:t>L.E. MIGUEL</w:t>
      </w:r>
      <w:r w:rsidR="00153F1F">
        <w:rPr>
          <w:rFonts w:ascii="Arial" w:hAnsi="Arial" w:cs="Arial"/>
          <w:b/>
          <w:szCs w:val="24"/>
        </w:rPr>
        <w:t xml:space="preserve"> ROBERTO KUMAN BE</w:t>
      </w:r>
      <w:r>
        <w:rPr>
          <w:rFonts w:ascii="Arial" w:hAnsi="Arial" w:cs="Arial"/>
          <w:b/>
          <w:szCs w:val="24"/>
        </w:rPr>
        <w:t>.</w:t>
      </w:r>
    </w:p>
    <w:p w14:paraId="28D60B40" w14:textId="4486952A" w:rsidR="009A487E" w:rsidRPr="009A487E" w:rsidRDefault="00153F1F" w:rsidP="00D01E69">
      <w:pPr>
        <w:spacing w:after="0" w:line="240" w:lineRule="auto"/>
        <w:rPr>
          <w:rFonts w:ascii="Arial" w:hAnsi="Arial" w:cs="Arial"/>
          <w:b/>
          <w:szCs w:val="24"/>
        </w:rPr>
      </w:pPr>
      <w:r>
        <w:rPr>
          <w:rFonts w:ascii="Arial" w:hAnsi="Arial" w:cs="Arial"/>
          <w:b/>
          <w:szCs w:val="24"/>
        </w:rPr>
        <w:t>DIRECTOR DE GOBERNACIÓN, PLANEACIÓN Y MEJORA REGULATORIA</w:t>
      </w:r>
      <w:r w:rsidR="007920C2">
        <w:rPr>
          <w:rFonts w:ascii="Arial" w:hAnsi="Arial" w:cs="Arial"/>
          <w:b/>
          <w:szCs w:val="24"/>
        </w:rPr>
        <w:t>.</w:t>
      </w:r>
    </w:p>
    <w:p w14:paraId="367A7197" w14:textId="08B48F19" w:rsidR="009A487E" w:rsidRPr="009A487E" w:rsidRDefault="00153F1F" w:rsidP="00D01E69">
      <w:pPr>
        <w:spacing w:after="0" w:line="240" w:lineRule="auto"/>
        <w:rPr>
          <w:rFonts w:ascii="Arial" w:hAnsi="Arial" w:cs="Arial"/>
          <w:b/>
          <w:szCs w:val="24"/>
        </w:rPr>
      </w:pPr>
      <w:r w:rsidRPr="009A487E">
        <w:rPr>
          <w:rFonts w:ascii="Arial" w:hAnsi="Arial" w:cs="Arial"/>
          <w:b/>
          <w:szCs w:val="24"/>
        </w:rPr>
        <w:t>H. AYUNTAMIENTO DE P</w:t>
      </w:r>
      <w:r w:rsidR="0038419B">
        <w:rPr>
          <w:rFonts w:ascii="Arial" w:hAnsi="Arial" w:cs="Arial"/>
          <w:b/>
          <w:szCs w:val="24"/>
        </w:rPr>
        <w:t xml:space="preserve"> </w:t>
      </w:r>
      <w:r w:rsidRPr="009A487E">
        <w:rPr>
          <w:rFonts w:ascii="Arial" w:hAnsi="Arial" w:cs="Arial"/>
          <w:b/>
          <w:szCs w:val="24"/>
        </w:rPr>
        <w:t>ROGRESO 2024 -2027</w:t>
      </w:r>
    </w:p>
    <w:sectPr w:rsidR="009A487E" w:rsidRPr="009A487E" w:rsidSect="000B6692">
      <w:headerReference w:type="default" r:id="rId8"/>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8058D" w14:textId="77777777" w:rsidR="00DA46C9" w:rsidRDefault="00DA46C9" w:rsidP="00D85B80">
      <w:pPr>
        <w:spacing w:after="0" w:line="240" w:lineRule="auto"/>
      </w:pPr>
      <w:r>
        <w:separator/>
      </w:r>
    </w:p>
  </w:endnote>
  <w:endnote w:type="continuationSeparator" w:id="0">
    <w:p w14:paraId="7308C160" w14:textId="77777777" w:rsidR="00DA46C9" w:rsidRDefault="00DA46C9" w:rsidP="00D85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394C3" w14:textId="77777777" w:rsidR="00DA46C9" w:rsidRDefault="00DA46C9" w:rsidP="00D85B80">
      <w:pPr>
        <w:spacing w:after="0" w:line="240" w:lineRule="auto"/>
      </w:pPr>
      <w:r>
        <w:separator/>
      </w:r>
    </w:p>
  </w:footnote>
  <w:footnote w:type="continuationSeparator" w:id="0">
    <w:p w14:paraId="56AD8904" w14:textId="77777777" w:rsidR="00DA46C9" w:rsidRDefault="00DA46C9" w:rsidP="00D85B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C0D64" w14:textId="77777777" w:rsidR="00D85B80" w:rsidRPr="00D85B80" w:rsidRDefault="00D85B80" w:rsidP="00D85B80">
    <w:pPr>
      <w:jc w:val="center"/>
      <w:rPr>
        <w:sz w:val="20"/>
      </w:rPr>
    </w:pPr>
    <w:r w:rsidRPr="009A487E">
      <w:rPr>
        <w:noProof/>
        <w:sz w:val="32"/>
        <w:lang w:eastAsia="es-MX"/>
      </w:rPr>
      <w:drawing>
        <wp:anchor distT="0" distB="0" distL="114300" distR="114300" simplePos="0" relativeHeight="251659264" behindDoc="1" locked="0" layoutInCell="1" allowOverlap="1" wp14:anchorId="3B8ADD4A" wp14:editId="59582D48">
          <wp:simplePos x="0" y="0"/>
          <wp:positionH relativeFrom="column">
            <wp:posOffset>-642620</wp:posOffset>
          </wp:positionH>
          <wp:positionV relativeFrom="topMargin">
            <wp:posOffset>200025</wp:posOffset>
          </wp:positionV>
          <wp:extent cx="2223712" cy="723900"/>
          <wp:effectExtent l="0" t="0" r="5715" b="0"/>
          <wp:wrapNone/>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3712" cy="723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A487E">
      <w:rPr>
        <w:rFonts w:ascii="Arial" w:hAnsi="Arial" w:cs="Arial"/>
        <w:b/>
        <w:sz w:val="24"/>
        <w:szCs w:val="24"/>
      </w:rPr>
      <w:t>H. AYUNTAMIENTO DE PROGRESO YUCATÁN 2024 - 2027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274"/>
    <w:multiLevelType w:val="hybridMultilevel"/>
    <w:tmpl w:val="732833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40A734A"/>
    <w:multiLevelType w:val="hybridMultilevel"/>
    <w:tmpl w:val="3FD416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56B562D"/>
    <w:multiLevelType w:val="hybridMultilevel"/>
    <w:tmpl w:val="63ECC9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AA55AF9"/>
    <w:multiLevelType w:val="hybridMultilevel"/>
    <w:tmpl w:val="918897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014477B"/>
    <w:multiLevelType w:val="hybridMultilevel"/>
    <w:tmpl w:val="F258A5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21241C01"/>
    <w:multiLevelType w:val="hybridMultilevel"/>
    <w:tmpl w:val="C38EBFD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3ECD0399"/>
    <w:multiLevelType w:val="hybridMultilevel"/>
    <w:tmpl w:val="53462E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6F55A8D"/>
    <w:multiLevelType w:val="hybridMultilevel"/>
    <w:tmpl w:val="4BFC6C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4712465B"/>
    <w:multiLevelType w:val="hybridMultilevel"/>
    <w:tmpl w:val="9668A7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4BFB1406"/>
    <w:multiLevelType w:val="hybridMultilevel"/>
    <w:tmpl w:val="D422C5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0231720"/>
    <w:multiLevelType w:val="hybridMultilevel"/>
    <w:tmpl w:val="56BCEB9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0452647"/>
    <w:multiLevelType w:val="hybridMultilevel"/>
    <w:tmpl w:val="4C8E3A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753A79BD"/>
    <w:multiLevelType w:val="hybridMultilevel"/>
    <w:tmpl w:val="2A06B64E"/>
    <w:lvl w:ilvl="0" w:tplc="DDA6CCC2">
      <w:start w:val="1"/>
      <w:numFmt w:val="decimal"/>
      <w:lvlText w:val="%1."/>
      <w:lvlJc w:val="left"/>
      <w:pPr>
        <w:ind w:left="720" w:hanging="360"/>
      </w:pPr>
      <w:rPr>
        <w:rFonts w:hint="default"/>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761B49D7"/>
    <w:multiLevelType w:val="hybridMultilevel"/>
    <w:tmpl w:val="08364E3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662073959">
    <w:abstractNumId w:val="2"/>
  </w:num>
  <w:num w:numId="2" w16cid:durableId="151337156">
    <w:abstractNumId w:val="7"/>
  </w:num>
  <w:num w:numId="3" w16cid:durableId="495650022">
    <w:abstractNumId w:val="1"/>
  </w:num>
  <w:num w:numId="4" w16cid:durableId="2127431397">
    <w:abstractNumId w:val="4"/>
  </w:num>
  <w:num w:numId="5" w16cid:durableId="97994956">
    <w:abstractNumId w:val="0"/>
  </w:num>
  <w:num w:numId="6" w16cid:durableId="731201579">
    <w:abstractNumId w:val="6"/>
  </w:num>
  <w:num w:numId="7" w16cid:durableId="1266111036">
    <w:abstractNumId w:val="3"/>
  </w:num>
  <w:num w:numId="8" w16cid:durableId="1621716868">
    <w:abstractNumId w:val="11"/>
  </w:num>
  <w:num w:numId="9" w16cid:durableId="1207719986">
    <w:abstractNumId w:val="8"/>
  </w:num>
  <w:num w:numId="10" w16cid:durableId="1062488624">
    <w:abstractNumId w:val="12"/>
  </w:num>
  <w:num w:numId="11" w16cid:durableId="1212032368">
    <w:abstractNumId w:val="13"/>
  </w:num>
  <w:num w:numId="12" w16cid:durableId="1240091687">
    <w:abstractNumId w:val="9"/>
  </w:num>
  <w:num w:numId="13" w16cid:durableId="1942107543">
    <w:abstractNumId w:val="5"/>
  </w:num>
  <w:num w:numId="14" w16cid:durableId="3042367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C75"/>
    <w:rsid w:val="00015CA2"/>
    <w:rsid w:val="00020FD5"/>
    <w:rsid w:val="00041749"/>
    <w:rsid w:val="000500B4"/>
    <w:rsid w:val="000552CD"/>
    <w:rsid w:val="0007142D"/>
    <w:rsid w:val="000715B5"/>
    <w:rsid w:val="00084B2E"/>
    <w:rsid w:val="00097066"/>
    <w:rsid w:val="000B1379"/>
    <w:rsid w:val="000B1A14"/>
    <w:rsid w:val="000B3CAA"/>
    <w:rsid w:val="000B6692"/>
    <w:rsid w:val="000C0295"/>
    <w:rsid w:val="000D18CD"/>
    <w:rsid w:val="000D313F"/>
    <w:rsid w:val="000E1DC3"/>
    <w:rsid w:val="000E6B7D"/>
    <w:rsid w:val="000F013C"/>
    <w:rsid w:val="001007F5"/>
    <w:rsid w:val="00101975"/>
    <w:rsid w:val="00107613"/>
    <w:rsid w:val="001130F0"/>
    <w:rsid w:val="001203C0"/>
    <w:rsid w:val="0012134C"/>
    <w:rsid w:val="001229A0"/>
    <w:rsid w:val="001231A9"/>
    <w:rsid w:val="001245D3"/>
    <w:rsid w:val="00125CA5"/>
    <w:rsid w:val="0014236C"/>
    <w:rsid w:val="00146EC7"/>
    <w:rsid w:val="00153F1F"/>
    <w:rsid w:val="0015539B"/>
    <w:rsid w:val="00155881"/>
    <w:rsid w:val="001572AB"/>
    <w:rsid w:val="001625FD"/>
    <w:rsid w:val="001808D9"/>
    <w:rsid w:val="001828ED"/>
    <w:rsid w:val="00184E31"/>
    <w:rsid w:val="001A1BA8"/>
    <w:rsid w:val="001B0FC4"/>
    <w:rsid w:val="001C2995"/>
    <w:rsid w:val="001F0ED6"/>
    <w:rsid w:val="001F4EAD"/>
    <w:rsid w:val="001F725D"/>
    <w:rsid w:val="002130FB"/>
    <w:rsid w:val="002228DD"/>
    <w:rsid w:val="002249C4"/>
    <w:rsid w:val="00230B86"/>
    <w:rsid w:val="00237A26"/>
    <w:rsid w:val="00240D24"/>
    <w:rsid w:val="002414BA"/>
    <w:rsid w:val="00243A9F"/>
    <w:rsid w:val="00244DCD"/>
    <w:rsid w:val="00252A55"/>
    <w:rsid w:val="00273D31"/>
    <w:rsid w:val="00294A93"/>
    <w:rsid w:val="002A0B44"/>
    <w:rsid w:val="002A52F5"/>
    <w:rsid w:val="002A7366"/>
    <w:rsid w:val="002B0945"/>
    <w:rsid w:val="002C09DA"/>
    <w:rsid w:val="002C6D6B"/>
    <w:rsid w:val="002E7DAB"/>
    <w:rsid w:val="002F2975"/>
    <w:rsid w:val="00303442"/>
    <w:rsid w:val="00304B00"/>
    <w:rsid w:val="003120AD"/>
    <w:rsid w:val="0031359B"/>
    <w:rsid w:val="003255CE"/>
    <w:rsid w:val="00343E43"/>
    <w:rsid w:val="0038419B"/>
    <w:rsid w:val="003949C2"/>
    <w:rsid w:val="003A0D1D"/>
    <w:rsid w:val="003A7DB0"/>
    <w:rsid w:val="003B0D4B"/>
    <w:rsid w:val="003B350D"/>
    <w:rsid w:val="003B3799"/>
    <w:rsid w:val="003C05CE"/>
    <w:rsid w:val="003C3397"/>
    <w:rsid w:val="003D31A1"/>
    <w:rsid w:val="003F1C91"/>
    <w:rsid w:val="003F207D"/>
    <w:rsid w:val="003F7D76"/>
    <w:rsid w:val="00407CEF"/>
    <w:rsid w:val="0041659A"/>
    <w:rsid w:val="00435317"/>
    <w:rsid w:val="00436D21"/>
    <w:rsid w:val="00454C75"/>
    <w:rsid w:val="004829DB"/>
    <w:rsid w:val="00492B95"/>
    <w:rsid w:val="004A0E18"/>
    <w:rsid w:val="004B7A5B"/>
    <w:rsid w:val="004D4194"/>
    <w:rsid w:val="004D4EAC"/>
    <w:rsid w:val="004D796C"/>
    <w:rsid w:val="004E7D55"/>
    <w:rsid w:val="004F24D7"/>
    <w:rsid w:val="004F47A0"/>
    <w:rsid w:val="004F6549"/>
    <w:rsid w:val="00511FCC"/>
    <w:rsid w:val="00526D1F"/>
    <w:rsid w:val="00532254"/>
    <w:rsid w:val="0054095B"/>
    <w:rsid w:val="00542934"/>
    <w:rsid w:val="005535BC"/>
    <w:rsid w:val="00554AF9"/>
    <w:rsid w:val="00574165"/>
    <w:rsid w:val="00577016"/>
    <w:rsid w:val="0058098B"/>
    <w:rsid w:val="0058766F"/>
    <w:rsid w:val="00591A05"/>
    <w:rsid w:val="005B3730"/>
    <w:rsid w:val="005C09BE"/>
    <w:rsid w:val="005D647D"/>
    <w:rsid w:val="005D69DD"/>
    <w:rsid w:val="005F33B5"/>
    <w:rsid w:val="00600908"/>
    <w:rsid w:val="006106FB"/>
    <w:rsid w:val="0061437C"/>
    <w:rsid w:val="00641478"/>
    <w:rsid w:val="00667960"/>
    <w:rsid w:val="00674220"/>
    <w:rsid w:val="006762F4"/>
    <w:rsid w:val="006767B1"/>
    <w:rsid w:val="00682EC7"/>
    <w:rsid w:val="006A4234"/>
    <w:rsid w:val="006B5B9C"/>
    <w:rsid w:val="006C28CB"/>
    <w:rsid w:val="006D0BBC"/>
    <w:rsid w:val="006F2EB4"/>
    <w:rsid w:val="0070581A"/>
    <w:rsid w:val="00705A98"/>
    <w:rsid w:val="0071568C"/>
    <w:rsid w:val="007237BC"/>
    <w:rsid w:val="007920C2"/>
    <w:rsid w:val="007A168D"/>
    <w:rsid w:val="007A20DA"/>
    <w:rsid w:val="007A246B"/>
    <w:rsid w:val="007B6BDA"/>
    <w:rsid w:val="007B78AF"/>
    <w:rsid w:val="007D3B60"/>
    <w:rsid w:val="007D58E4"/>
    <w:rsid w:val="007E7968"/>
    <w:rsid w:val="00814A82"/>
    <w:rsid w:val="008220A3"/>
    <w:rsid w:val="0082326B"/>
    <w:rsid w:val="00830705"/>
    <w:rsid w:val="00832190"/>
    <w:rsid w:val="00837421"/>
    <w:rsid w:val="008409FA"/>
    <w:rsid w:val="008510DE"/>
    <w:rsid w:val="00874DF8"/>
    <w:rsid w:val="00880997"/>
    <w:rsid w:val="008832FF"/>
    <w:rsid w:val="008925F2"/>
    <w:rsid w:val="00895FE1"/>
    <w:rsid w:val="008A1843"/>
    <w:rsid w:val="008B3347"/>
    <w:rsid w:val="008B4D98"/>
    <w:rsid w:val="008D152A"/>
    <w:rsid w:val="008D15F6"/>
    <w:rsid w:val="008E497A"/>
    <w:rsid w:val="009000B2"/>
    <w:rsid w:val="0090553D"/>
    <w:rsid w:val="00905DE6"/>
    <w:rsid w:val="00922EF5"/>
    <w:rsid w:val="0094217C"/>
    <w:rsid w:val="00953FB9"/>
    <w:rsid w:val="00956576"/>
    <w:rsid w:val="0096247B"/>
    <w:rsid w:val="009640E5"/>
    <w:rsid w:val="00965CA4"/>
    <w:rsid w:val="00965F7A"/>
    <w:rsid w:val="00967782"/>
    <w:rsid w:val="0097736A"/>
    <w:rsid w:val="00991940"/>
    <w:rsid w:val="00995AC8"/>
    <w:rsid w:val="009A487E"/>
    <w:rsid w:val="009B052A"/>
    <w:rsid w:val="009B6033"/>
    <w:rsid w:val="009C15B4"/>
    <w:rsid w:val="009C6800"/>
    <w:rsid w:val="009C7D44"/>
    <w:rsid w:val="009D2C92"/>
    <w:rsid w:val="009E78F6"/>
    <w:rsid w:val="009F7E77"/>
    <w:rsid w:val="00A16E81"/>
    <w:rsid w:val="00A20360"/>
    <w:rsid w:val="00A47B37"/>
    <w:rsid w:val="00A65BB6"/>
    <w:rsid w:val="00A6646B"/>
    <w:rsid w:val="00A858AA"/>
    <w:rsid w:val="00A939B6"/>
    <w:rsid w:val="00AA0E9C"/>
    <w:rsid w:val="00AA2089"/>
    <w:rsid w:val="00AA281A"/>
    <w:rsid w:val="00AA7DD5"/>
    <w:rsid w:val="00AC28B9"/>
    <w:rsid w:val="00AC327A"/>
    <w:rsid w:val="00AD180F"/>
    <w:rsid w:val="00B056D1"/>
    <w:rsid w:val="00B1606B"/>
    <w:rsid w:val="00B22B9A"/>
    <w:rsid w:val="00B27B5A"/>
    <w:rsid w:val="00B371FD"/>
    <w:rsid w:val="00B464D5"/>
    <w:rsid w:val="00B55CD5"/>
    <w:rsid w:val="00B5725E"/>
    <w:rsid w:val="00B66FA1"/>
    <w:rsid w:val="00B70A7B"/>
    <w:rsid w:val="00B73FAF"/>
    <w:rsid w:val="00B75801"/>
    <w:rsid w:val="00BA1A7A"/>
    <w:rsid w:val="00BB6852"/>
    <w:rsid w:val="00BD55DD"/>
    <w:rsid w:val="00C252D6"/>
    <w:rsid w:val="00C2707E"/>
    <w:rsid w:val="00C3548D"/>
    <w:rsid w:val="00C36D92"/>
    <w:rsid w:val="00C401A1"/>
    <w:rsid w:val="00C41AAB"/>
    <w:rsid w:val="00C4248B"/>
    <w:rsid w:val="00C53C23"/>
    <w:rsid w:val="00C6077D"/>
    <w:rsid w:val="00C72349"/>
    <w:rsid w:val="00C73412"/>
    <w:rsid w:val="00C7776D"/>
    <w:rsid w:val="00C82032"/>
    <w:rsid w:val="00C85437"/>
    <w:rsid w:val="00C86B0A"/>
    <w:rsid w:val="00C93102"/>
    <w:rsid w:val="00C93D71"/>
    <w:rsid w:val="00CA1485"/>
    <w:rsid w:val="00CB0CCC"/>
    <w:rsid w:val="00CB3E37"/>
    <w:rsid w:val="00CC4C7C"/>
    <w:rsid w:val="00CD0B90"/>
    <w:rsid w:val="00CD5B4C"/>
    <w:rsid w:val="00CD5F8E"/>
    <w:rsid w:val="00CF6ED5"/>
    <w:rsid w:val="00D01E69"/>
    <w:rsid w:val="00D02206"/>
    <w:rsid w:val="00D04D87"/>
    <w:rsid w:val="00D06246"/>
    <w:rsid w:val="00D123AE"/>
    <w:rsid w:val="00D141BF"/>
    <w:rsid w:val="00D17723"/>
    <w:rsid w:val="00D254E3"/>
    <w:rsid w:val="00D366A7"/>
    <w:rsid w:val="00D46381"/>
    <w:rsid w:val="00D468A2"/>
    <w:rsid w:val="00D4799E"/>
    <w:rsid w:val="00D52C98"/>
    <w:rsid w:val="00D54D4A"/>
    <w:rsid w:val="00D756F1"/>
    <w:rsid w:val="00D80CC7"/>
    <w:rsid w:val="00D85B80"/>
    <w:rsid w:val="00DA46C9"/>
    <w:rsid w:val="00DB216B"/>
    <w:rsid w:val="00DB793D"/>
    <w:rsid w:val="00DE061D"/>
    <w:rsid w:val="00DE1C73"/>
    <w:rsid w:val="00DF3081"/>
    <w:rsid w:val="00DF33C7"/>
    <w:rsid w:val="00E02995"/>
    <w:rsid w:val="00E05A6E"/>
    <w:rsid w:val="00E06CF7"/>
    <w:rsid w:val="00E203A3"/>
    <w:rsid w:val="00E20E15"/>
    <w:rsid w:val="00E25E16"/>
    <w:rsid w:val="00E26459"/>
    <w:rsid w:val="00E27BF9"/>
    <w:rsid w:val="00E43B7A"/>
    <w:rsid w:val="00E539A9"/>
    <w:rsid w:val="00E54C31"/>
    <w:rsid w:val="00E60E52"/>
    <w:rsid w:val="00E615D7"/>
    <w:rsid w:val="00E63255"/>
    <w:rsid w:val="00E741AF"/>
    <w:rsid w:val="00E743E0"/>
    <w:rsid w:val="00E8021F"/>
    <w:rsid w:val="00E825FF"/>
    <w:rsid w:val="00E8600B"/>
    <w:rsid w:val="00E93A2D"/>
    <w:rsid w:val="00EA52EF"/>
    <w:rsid w:val="00EA6E93"/>
    <w:rsid w:val="00EC158D"/>
    <w:rsid w:val="00EC1D04"/>
    <w:rsid w:val="00EC531B"/>
    <w:rsid w:val="00EF67F8"/>
    <w:rsid w:val="00F149E6"/>
    <w:rsid w:val="00F20035"/>
    <w:rsid w:val="00F34ABB"/>
    <w:rsid w:val="00F45CBF"/>
    <w:rsid w:val="00F47859"/>
    <w:rsid w:val="00F511C2"/>
    <w:rsid w:val="00F515B3"/>
    <w:rsid w:val="00F64ED6"/>
    <w:rsid w:val="00F67AFF"/>
    <w:rsid w:val="00F77EFA"/>
    <w:rsid w:val="00F91B82"/>
    <w:rsid w:val="00FA6A49"/>
    <w:rsid w:val="00FB53F8"/>
    <w:rsid w:val="00FC7865"/>
    <w:rsid w:val="00FD4F10"/>
    <w:rsid w:val="00FF3E5E"/>
    <w:rsid w:val="00FF7E2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5CA47"/>
  <w15:chartTrackingRefBased/>
  <w15:docId w15:val="{219AAAF6-1708-48FB-8E20-830E425E7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454C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90553D"/>
    <w:pPr>
      <w:ind w:left="720"/>
      <w:contextualSpacing/>
    </w:pPr>
  </w:style>
  <w:style w:type="paragraph" w:styleId="Textodeglobo">
    <w:name w:val="Balloon Text"/>
    <w:basedOn w:val="Normal"/>
    <w:link w:val="TextodegloboCar"/>
    <w:uiPriority w:val="99"/>
    <w:semiHidden/>
    <w:unhideWhenUsed/>
    <w:rsid w:val="00B66FA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66FA1"/>
    <w:rPr>
      <w:rFonts w:ascii="Segoe UI" w:hAnsi="Segoe UI" w:cs="Segoe UI"/>
      <w:sz w:val="18"/>
      <w:szCs w:val="18"/>
    </w:rPr>
  </w:style>
  <w:style w:type="paragraph" w:styleId="Encabezado">
    <w:name w:val="header"/>
    <w:basedOn w:val="Normal"/>
    <w:link w:val="EncabezadoCar"/>
    <w:uiPriority w:val="99"/>
    <w:unhideWhenUsed/>
    <w:rsid w:val="00D85B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5B80"/>
  </w:style>
  <w:style w:type="paragraph" w:styleId="Piedepgina">
    <w:name w:val="footer"/>
    <w:basedOn w:val="Normal"/>
    <w:link w:val="PiedepginaCar"/>
    <w:uiPriority w:val="99"/>
    <w:unhideWhenUsed/>
    <w:rsid w:val="00D85B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5B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DB88F-13EB-4D59-9F0B-13B492C31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1815</Words>
  <Characters>9987</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Soporte</dc:creator>
  <cp:keywords/>
  <dc:description/>
  <cp:lastModifiedBy>usuario</cp:lastModifiedBy>
  <cp:revision>8</cp:revision>
  <cp:lastPrinted>2026-02-03T18:50:00Z</cp:lastPrinted>
  <dcterms:created xsi:type="dcterms:W3CDTF">2026-02-06T04:25:00Z</dcterms:created>
  <dcterms:modified xsi:type="dcterms:W3CDTF">2026-02-06T20:13:00Z</dcterms:modified>
</cp:coreProperties>
</file>